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6147D9" w14:textId="3AC9F5A8" w:rsidR="005078F0" w:rsidRPr="00B0159B" w:rsidRDefault="005078F0" w:rsidP="00877924">
      <w:pPr>
        <w:tabs>
          <w:tab w:val="center" w:pos="4536"/>
          <w:tab w:val="right" w:pos="7938"/>
          <w:tab w:val="right" w:pos="9639"/>
        </w:tabs>
        <w:spacing w:line="276" w:lineRule="auto"/>
        <w:ind w:right="2"/>
        <w:rPr>
          <w:rFonts w:ascii="Arial" w:eastAsia="MS Mincho" w:hAnsi="Arial" w:cs="Arial"/>
          <w:b/>
          <w:bCs/>
          <w:kern w:val="0"/>
          <w:sz w:val="28"/>
          <w:szCs w:val="24"/>
          <w:lang w:val="en-GB" w:eastAsia="ja-JP"/>
        </w:rPr>
      </w:pPr>
      <w:r w:rsidRPr="00B0159B">
        <w:rPr>
          <w:rFonts w:ascii="Arial" w:eastAsia="Batang" w:hAnsi="Arial" w:cs="Arial"/>
          <w:b/>
          <w:bCs/>
          <w:kern w:val="0"/>
          <w:sz w:val="28"/>
          <w:szCs w:val="24"/>
          <w:lang w:val="en-GB" w:eastAsia="en-US"/>
        </w:rPr>
        <w:t>3GPP TSG RAN WG1 #11</w:t>
      </w:r>
      <w:r w:rsidR="00624273">
        <w:rPr>
          <w:rFonts w:ascii="Arial" w:eastAsia="Batang" w:hAnsi="Arial" w:cs="Arial"/>
          <w:b/>
          <w:bCs/>
          <w:kern w:val="0"/>
          <w:sz w:val="28"/>
          <w:szCs w:val="24"/>
          <w:lang w:val="en-GB" w:eastAsia="en-US"/>
        </w:rPr>
        <w:t>6</w:t>
      </w:r>
      <w:r w:rsidRPr="00B0159B">
        <w:rPr>
          <w:rFonts w:ascii="Arial" w:eastAsia="Batang" w:hAnsi="Arial" w:cs="Arial"/>
          <w:b/>
          <w:bCs/>
          <w:kern w:val="0"/>
          <w:sz w:val="28"/>
          <w:szCs w:val="24"/>
          <w:lang w:val="en-GB" w:eastAsia="en-US"/>
        </w:rPr>
        <w:tab/>
      </w:r>
      <w:r w:rsidRPr="00B0159B">
        <w:rPr>
          <w:rFonts w:ascii="Arial" w:eastAsia="Batang" w:hAnsi="Arial" w:cs="Arial"/>
          <w:b/>
          <w:bCs/>
          <w:kern w:val="0"/>
          <w:sz w:val="28"/>
          <w:szCs w:val="24"/>
          <w:lang w:val="en-GB" w:eastAsia="en-US"/>
        </w:rPr>
        <w:tab/>
      </w:r>
      <w:r w:rsidR="00877924">
        <w:rPr>
          <w:rFonts w:ascii="Arial" w:eastAsia="Batang" w:hAnsi="Arial" w:cs="Arial"/>
          <w:b/>
          <w:bCs/>
          <w:kern w:val="0"/>
          <w:sz w:val="28"/>
          <w:szCs w:val="24"/>
          <w:lang w:val="en-GB" w:eastAsia="en-US"/>
        </w:rPr>
        <w:t xml:space="preserve">                 </w:t>
      </w:r>
      <w:r w:rsidR="00774E3A">
        <w:rPr>
          <w:rFonts w:ascii="Arial" w:eastAsia="Batang" w:hAnsi="Arial" w:cs="Arial"/>
          <w:b/>
          <w:bCs/>
          <w:kern w:val="0"/>
          <w:sz w:val="28"/>
          <w:szCs w:val="24"/>
          <w:lang w:val="en-GB" w:eastAsia="en-US"/>
        </w:rPr>
        <w:t xml:space="preserve"> </w:t>
      </w:r>
      <w:r w:rsidR="00877924">
        <w:rPr>
          <w:rFonts w:ascii="Arial" w:eastAsia="Batang" w:hAnsi="Arial" w:cs="Arial"/>
          <w:b/>
          <w:bCs/>
          <w:kern w:val="0"/>
          <w:sz w:val="28"/>
          <w:szCs w:val="24"/>
          <w:lang w:val="en-GB" w:eastAsia="en-US"/>
        </w:rPr>
        <w:t xml:space="preserve">       </w:t>
      </w:r>
      <w:r w:rsidR="00877924" w:rsidRPr="00877924">
        <w:rPr>
          <w:rFonts w:ascii="Arial" w:eastAsia="Batang" w:hAnsi="Arial" w:cs="Arial"/>
          <w:b/>
          <w:bCs/>
          <w:kern w:val="0"/>
          <w:sz w:val="28"/>
          <w:szCs w:val="24"/>
          <w:lang w:val="en-GB" w:eastAsia="en-US"/>
        </w:rPr>
        <w:t>R1-</w:t>
      </w:r>
      <w:r w:rsidR="00714766" w:rsidRPr="00714766">
        <w:rPr>
          <w:rFonts w:ascii="Arial" w:eastAsia="Batang" w:hAnsi="Arial" w:cs="Arial"/>
          <w:b/>
          <w:bCs/>
          <w:kern w:val="0"/>
          <w:sz w:val="28"/>
          <w:szCs w:val="24"/>
          <w:lang w:val="en-GB" w:eastAsia="en-US"/>
        </w:rPr>
        <w:t>2400723</w:t>
      </w:r>
      <w:r w:rsidR="00877924">
        <w:rPr>
          <w:rFonts w:ascii="Arial" w:eastAsia="Batang" w:hAnsi="Arial" w:cs="Arial"/>
          <w:b/>
          <w:bCs/>
          <w:kern w:val="0"/>
          <w:sz w:val="28"/>
          <w:szCs w:val="24"/>
          <w:lang w:val="en-GB" w:eastAsia="en-US"/>
        </w:rPr>
        <w:t xml:space="preserve"> </w:t>
      </w:r>
      <w:r w:rsidR="00624273">
        <w:rPr>
          <w:rFonts w:ascii="Arial" w:eastAsia="MS Mincho" w:hAnsi="Arial" w:cs="Arial"/>
          <w:b/>
          <w:bCs/>
          <w:kern w:val="0"/>
          <w:sz w:val="28"/>
          <w:szCs w:val="24"/>
          <w:lang w:val="en-GB" w:eastAsia="ja-JP"/>
        </w:rPr>
        <w:t>Athens</w:t>
      </w:r>
      <w:r>
        <w:rPr>
          <w:rFonts w:ascii="Arial" w:eastAsia="MS Mincho" w:hAnsi="Arial" w:cs="Arial"/>
          <w:b/>
          <w:bCs/>
          <w:kern w:val="0"/>
          <w:sz w:val="28"/>
          <w:szCs w:val="24"/>
          <w:lang w:val="en-GB" w:eastAsia="ja-JP"/>
        </w:rPr>
        <w:t xml:space="preserve">, </w:t>
      </w:r>
      <w:r w:rsidR="00624273">
        <w:rPr>
          <w:rFonts w:ascii="Arial" w:eastAsia="MS Mincho" w:hAnsi="Arial" w:cs="Arial"/>
          <w:b/>
          <w:bCs/>
          <w:kern w:val="0"/>
          <w:sz w:val="28"/>
          <w:szCs w:val="24"/>
          <w:lang w:val="en-GB" w:eastAsia="ja-JP"/>
        </w:rPr>
        <w:t>Greece</w:t>
      </w:r>
      <w:r w:rsidR="00877924">
        <w:rPr>
          <w:rFonts w:ascii="Arial" w:eastAsia="MS Mincho" w:hAnsi="Arial" w:cs="Arial"/>
          <w:b/>
          <w:bCs/>
          <w:kern w:val="0"/>
          <w:sz w:val="28"/>
          <w:szCs w:val="24"/>
          <w:lang w:val="en-GB" w:eastAsia="ja-JP"/>
        </w:rPr>
        <w:t>,</w:t>
      </w:r>
      <w:r>
        <w:rPr>
          <w:rFonts w:ascii="Arial" w:eastAsia="MS Mincho" w:hAnsi="Arial" w:cs="Arial"/>
          <w:b/>
          <w:bCs/>
          <w:kern w:val="0"/>
          <w:sz w:val="28"/>
          <w:szCs w:val="24"/>
          <w:lang w:val="en-GB" w:eastAsia="ja-JP"/>
        </w:rPr>
        <w:t xml:space="preserve"> </w:t>
      </w:r>
      <w:r w:rsidR="00624273">
        <w:rPr>
          <w:rFonts w:ascii="Arial" w:eastAsia="MS Mincho" w:hAnsi="Arial" w:cs="Arial"/>
          <w:b/>
          <w:bCs/>
          <w:kern w:val="0"/>
          <w:sz w:val="28"/>
          <w:szCs w:val="24"/>
          <w:lang w:val="en-GB" w:eastAsia="ja-JP"/>
        </w:rPr>
        <w:t>February</w:t>
      </w:r>
      <w:r w:rsidRPr="00B0159B">
        <w:rPr>
          <w:rFonts w:ascii="Arial" w:eastAsia="MS Mincho" w:hAnsi="Arial" w:cs="Arial"/>
          <w:b/>
          <w:bCs/>
          <w:kern w:val="0"/>
          <w:sz w:val="28"/>
          <w:szCs w:val="24"/>
          <w:lang w:val="en-GB" w:eastAsia="ja-JP"/>
        </w:rPr>
        <w:t xml:space="preserve"> </w:t>
      </w:r>
      <w:r w:rsidR="00624273">
        <w:rPr>
          <w:rFonts w:ascii="Arial" w:eastAsia="MS Mincho" w:hAnsi="Arial" w:cs="Arial"/>
          <w:b/>
          <w:bCs/>
          <w:kern w:val="0"/>
          <w:sz w:val="28"/>
          <w:szCs w:val="24"/>
          <w:lang w:val="en-GB" w:eastAsia="ja-JP"/>
        </w:rPr>
        <w:t>26</w:t>
      </w:r>
      <w:r w:rsidR="00877924">
        <w:rPr>
          <w:rFonts w:ascii="Arial" w:eastAsia="MS Mincho" w:hAnsi="Arial" w:cs="Arial"/>
          <w:b/>
          <w:bCs/>
          <w:kern w:val="0"/>
          <w:sz w:val="28"/>
          <w:szCs w:val="24"/>
          <w:lang w:val="en-GB" w:eastAsia="ja-JP"/>
        </w:rPr>
        <w:t>th</w:t>
      </w:r>
      <w:r w:rsidRPr="00B0159B">
        <w:rPr>
          <w:rFonts w:ascii="Arial" w:eastAsia="MS Mincho" w:hAnsi="Arial" w:cs="Arial"/>
          <w:b/>
          <w:bCs/>
          <w:kern w:val="0"/>
          <w:sz w:val="28"/>
          <w:szCs w:val="24"/>
          <w:lang w:val="en-GB" w:eastAsia="ja-JP"/>
        </w:rPr>
        <w:t>–</w:t>
      </w:r>
      <w:r w:rsidR="00624273">
        <w:rPr>
          <w:rFonts w:ascii="Arial" w:eastAsia="MS Mincho" w:hAnsi="Arial" w:cs="Arial"/>
          <w:b/>
          <w:bCs/>
          <w:kern w:val="0"/>
          <w:sz w:val="28"/>
          <w:szCs w:val="24"/>
          <w:lang w:val="en-GB" w:eastAsia="ja-JP"/>
        </w:rPr>
        <w:t xml:space="preserve"> March 1</w:t>
      </w:r>
      <w:r w:rsidR="00624273">
        <w:rPr>
          <w:rFonts w:ascii="Arial" w:eastAsia="MS Mincho" w:hAnsi="Arial" w:cs="Arial"/>
          <w:b/>
          <w:bCs/>
          <w:kern w:val="0"/>
          <w:sz w:val="28"/>
          <w:szCs w:val="24"/>
          <w:vertAlign w:val="superscript"/>
          <w:lang w:val="en-GB" w:eastAsia="ja-JP"/>
        </w:rPr>
        <w:t>st</w:t>
      </w:r>
      <w:r w:rsidRPr="00B0159B">
        <w:rPr>
          <w:rFonts w:ascii="Arial" w:eastAsia="MS Mincho" w:hAnsi="Arial" w:cs="Arial"/>
          <w:b/>
          <w:bCs/>
          <w:kern w:val="0"/>
          <w:sz w:val="28"/>
          <w:szCs w:val="24"/>
          <w:lang w:val="en-GB" w:eastAsia="ja-JP"/>
        </w:rPr>
        <w:t>, 202</w:t>
      </w:r>
      <w:r w:rsidR="009E16E3">
        <w:rPr>
          <w:rFonts w:ascii="Arial" w:eastAsia="MS Mincho" w:hAnsi="Arial" w:cs="Arial"/>
          <w:b/>
          <w:bCs/>
          <w:kern w:val="0"/>
          <w:sz w:val="28"/>
          <w:szCs w:val="24"/>
          <w:lang w:val="en-GB" w:eastAsia="ja-JP"/>
        </w:rPr>
        <w:t>4</w:t>
      </w:r>
    </w:p>
    <w:p w14:paraId="650E1583" w14:textId="77777777" w:rsidR="005078F0" w:rsidRPr="00B0159B" w:rsidRDefault="005078F0" w:rsidP="005078F0">
      <w:pPr>
        <w:tabs>
          <w:tab w:val="center" w:pos="4536"/>
          <w:tab w:val="right" w:pos="9072"/>
        </w:tabs>
        <w:spacing w:line="276" w:lineRule="auto"/>
        <w:rPr>
          <w:rFonts w:ascii="Arial" w:eastAsia="MS Mincho" w:hAnsi="Arial" w:cs="Arial"/>
          <w:b/>
          <w:bCs/>
          <w:kern w:val="0"/>
          <w:sz w:val="28"/>
          <w:szCs w:val="24"/>
          <w:lang w:val="en-GB" w:eastAsia="ja-JP"/>
        </w:rPr>
      </w:pPr>
    </w:p>
    <w:p w14:paraId="685C3FF1" w14:textId="77777777" w:rsidR="005078F0" w:rsidRPr="00B0159B" w:rsidRDefault="005078F0" w:rsidP="005078F0">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Agenda item:</w:t>
      </w:r>
      <w:r w:rsidRPr="00B0159B">
        <w:rPr>
          <w:rFonts w:ascii="Arial" w:eastAsia="Batang" w:hAnsi="Arial" w:cs="Times New Roman"/>
          <w:b/>
          <w:kern w:val="0"/>
          <w:sz w:val="24"/>
          <w:szCs w:val="24"/>
          <w:lang w:val="en-GB" w:eastAsia="en-US"/>
        </w:rPr>
        <w:tab/>
      </w:r>
      <w:bookmarkStart w:id="0" w:name="Source"/>
      <w:bookmarkEnd w:id="0"/>
      <w:r w:rsidR="00624273">
        <w:rPr>
          <w:rFonts w:ascii="Arial" w:eastAsia="Batang" w:hAnsi="Arial" w:cs="Times New Roman"/>
          <w:kern w:val="0"/>
          <w:sz w:val="24"/>
          <w:szCs w:val="24"/>
          <w:lang w:val="en-GB" w:eastAsia="en-US"/>
        </w:rPr>
        <w:t>9.1</w:t>
      </w:r>
      <w:r w:rsidR="00774E3A">
        <w:rPr>
          <w:rFonts w:ascii="Arial" w:eastAsia="Batang" w:hAnsi="Arial" w:cs="Times New Roman"/>
          <w:kern w:val="0"/>
          <w:sz w:val="24"/>
          <w:szCs w:val="24"/>
          <w:lang w:val="en-GB" w:eastAsia="en-US"/>
        </w:rPr>
        <w:t>.</w:t>
      </w:r>
      <w:r w:rsidR="00624273">
        <w:rPr>
          <w:rFonts w:ascii="Arial" w:eastAsia="Batang" w:hAnsi="Arial" w:cs="Times New Roman"/>
          <w:kern w:val="0"/>
          <w:sz w:val="24"/>
          <w:szCs w:val="24"/>
          <w:lang w:val="en-GB" w:eastAsia="en-US"/>
        </w:rPr>
        <w:t>3.</w:t>
      </w:r>
      <w:r w:rsidR="00BC5514">
        <w:rPr>
          <w:rFonts w:ascii="Arial" w:eastAsia="Batang" w:hAnsi="Arial" w:cs="Times New Roman"/>
          <w:kern w:val="0"/>
          <w:sz w:val="24"/>
          <w:szCs w:val="24"/>
          <w:lang w:val="en-GB" w:eastAsia="en-US"/>
        </w:rPr>
        <w:t>2</w:t>
      </w:r>
      <w:bookmarkStart w:id="1" w:name="_GoBack"/>
      <w:bookmarkEnd w:id="1"/>
    </w:p>
    <w:p w14:paraId="360DFC55" w14:textId="77777777" w:rsidR="005078F0" w:rsidRPr="00B0159B" w:rsidRDefault="005078F0" w:rsidP="005078F0">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Source:</w:t>
      </w:r>
      <w:r w:rsidRPr="00B0159B">
        <w:rPr>
          <w:rFonts w:ascii="Arial" w:eastAsia="Batang" w:hAnsi="Arial" w:cs="Times New Roman"/>
          <w:b/>
          <w:kern w:val="0"/>
          <w:sz w:val="24"/>
          <w:szCs w:val="24"/>
          <w:lang w:val="en-GB" w:eastAsia="en-US"/>
        </w:rPr>
        <w:tab/>
      </w:r>
      <w:r w:rsidRPr="00B0159B">
        <w:rPr>
          <w:rFonts w:ascii="Arial" w:eastAsia="Batang" w:hAnsi="Arial" w:cs="Times New Roman"/>
          <w:kern w:val="0"/>
          <w:sz w:val="24"/>
          <w:szCs w:val="24"/>
          <w:lang w:val="en-GB" w:eastAsia="en-US"/>
        </w:rPr>
        <w:t>Samsung</w:t>
      </w:r>
    </w:p>
    <w:p w14:paraId="5196256A" w14:textId="77777777" w:rsidR="00774E3A" w:rsidRDefault="005078F0" w:rsidP="005078F0">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Title:</w:t>
      </w:r>
      <w:r w:rsidRPr="00B0159B">
        <w:rPr>
          <w:rFonts w:ascii="Arial" w:eastAsia="Batang" w:hAnsi="Arial" w:cs="Times New Roman"/>
          <w:b/>
          <w:kern w:val="0"/>
          <w:sz w:val="24"/>
          <w:szCs w:val="24"/>
          <w:lang w:val="en-GB" w:eastAsia="en-US"/>
        </w:rPr>
        <w:tab/>
      </w:r>
      <w:r w:rsidR="00BE3BAB" w:rsidRPr="00BE3BAB">
        <w:rPr>
          <w:rFonts w:ascii="Arial" w:eastAsia="Batang" w:hAnsi="Arial" w:cs="Times New Roman"/>
          <w:kern w:val="0"/>
          <w:sz w:val="24"/>
          <w:szCs w:val="24"/>
          <w:lang w:val="en-GB" w:eastAsia="en-US"/>
        </w:rPr>
        <w:t xml:space="preserve">Discussion for further study on AI/ML-based CSI </w:t>
      </w:r>
      <w:r w:rsidR="00BC5514">
        <w:rPr>
          <w:rFonts w:ascii="Arial" w:eastAsia="Batang" w:hAnsi="Arial" w:cs="Times New Roman"/>
          <w:kern w:val="0"/>
          <w:sz w:val="24"/>
          <w:szCs w:val="24"/>
          <w:lang w:val="en-GB" w:eastAsia="en-US"/>
        </w:rPr>
        <w:t>compression</w:t>
      </w:r>
    </w:p>
    <w:p w14:paraId="082639DD" w14:textId="77777777" w:rsidR="00BE4D24" w:rsidRPr="00BE4D24" w:rsidRDefault="005078F0" w:rsidP="00BE4D24">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Document for:</w:t>
      </w:r>
      <w:r w:rsidRPr="00B0159B">
        <w:rPr>
          <w:rFonts w:ascii="Arial" w:eastAsia="Batang" w:hAnsi="Arial" w:cs="Times New Roman"/>
          <w:b/>
          <w:kern w:val="0"/>
          <w:sz w:val="24"/>
          <w:szCs w:val="24"/>
          <w:lang w:val="en-GB" w:eastAsia="en-US"/>
        </w:rPr>
        <w:tab/>
      </w:r>
      <w:r w:rsidRPr="00B0159B">
        <w:rPr>
          <w:rFonts w:ascii="Arial" w:eastAsia="Batang" w:hAnsi="Arial" w:cs="Times New Roman"/>
          <w:kern w:val="0"/>
          <w:sz w:val="24"/>
          <w:szCs w:val="24"/>
          <w:lang w:val="en-GB" w:eastAsia="en-US"/>
        </w:rPr>
        <w:t>Discussion and Decision</w:t>
      </w:r>
    </w:p>
    <w:p w14:paraId="3D868B68" w14:textId="77777777" w:rsidR="006254FA" w:rsidRPr="006254FA" w:rsidRDefault="006254FA" w:rsidP="006254FA">
      <w:pPr>
        <w:keepNext/>
        <w:keepLines/>
        <w:pBdr>
          <w:top w:val="single" w:sz="12" w:space="3" w:color="auto"/>
        </w:pBdr>
        <w:spacing w:before="240" w:after="180" w:line="276" w:lineRule="auto"/>
        <w:outlineLvl w:val="0"/>
        <w:rPr>
          <w:rFonts w:ascii="Times New Roman" w:eastAsia="Batang" w:hAnsi="Times New Roman" w:cs="Times New Roman"/>
          <w:kern w:val="0"/>
          <w:sz w:val="32"/>
          <w:szCs w:val="24"/>
          <w:lang w:val="en-GB"/>
        </w:rPr>
      </w:pPr>
    </w:p>
    <w:p w14:paraId="6D9EF07E" w14:textId="77777777" w:rsidR="0023404F" w:rsidRPr="00BE4D24" w:rsidRDefault="00BE4D24" w:rsidP="00A56998">
      <w:pPr>
        <w:pStyle w:val="Heading1"/>
        <w:numPr>
          <w:ilvl w:val="0"/>
          <w:numId w:val="8"/>
        </w:numPr>
      </w:pPr>
      <w:r w:rsidRPr="00C721F5">
        <w:t>Introduction</w:t>
      </w:r>
    </w:p>
    <w:p w14:paraId="057CF834" w14:textId="77777777" w:rsidR="0023404F" w:rsidRPr="00F41C13" w:rsidRDefault="0023404F" w:rsidP="001621ED">
      <w:pPr>
        <w:jc w:val="both"/>
        <w:rPr>
          <w:rFonts w:ascii="SamsungOne 400" w:eastAsia="MS Mincho" w:hAnsi="SamsungOne 400" w:cs="Times New Roman"/>
          <w:kern w:val="0"/>
          <w:szCs w:val="20"/>
        </w:rPr>
      </w:pPr>
      <w:r w:rsidRPr="00F41C13">
        <w:rPr>
          <w:rFonts w:ascii="SamsungOne 400" w:eastAsia="MS Mincho" w:hAnsi="SamsungOne 400" w:cs="Times New Roman"/>
          <w:kern w:val="0"/>
          <w:szCs w:val="20"/>
        </w:rPr>
        <w:t>In RAN#</w:t>
      </w:r>
      <w:r w:rsidR="006254FA" w:rsidRPr="00F41C13">
        <w:rPr>
          <w:rFonts w:ascii="SamsungOne 400" w:eastAsia="MS Mincho" w:hAnsi="SamsungOne 400" w:cs="Times New Roman"/>
          <w:kern w:val="0"/>
          <w:szCs w:val="20"/>
        </w:rPr>
        <w:t>102</w:t>
      </w:r>
      <w:r w:rsidRPr="00F41C13">
        <w:rPr>
          <w:rFonts w:ascii="SamsungOne 400" w:eastAsia="MS Mincho" w:hAnsi="SamsungOne 400" w:cs="Times New Roman"/>
          <w:kern w:val="0"/>
          <w:szCs w:val="20"/>
        </w:rPr>
        <w:t>, Rel-1</w:t>
      </w:r>
      <w:r w:rsidR="006254FA" w:rsidRPr="00F41C13">
        <w:rPr>
          <w:rFonts w:ascii="SamsungOne 400" w:eastAsia="MS Mincho" w:hAnsi="SamsungOne 400" w:cs="Times New Roman"/>
          <w:kern w:val="0"/>
          <w:szCs w:val="20"/>
        </w:rPr>
        <w:t>9</w:t>
      </w:r>
      <w:r w:rsidRPr="00F41C13">
        <w:rPr>
          <w:rFonts w:ascii="SamsungOne 400" w:eastAsia="MS Mincho" w:hAnsi="SamsungOne 400" w:cs="Times New Roman"/>
          <w:kern w:val="0"/>
          <w:szCs w:val="20"/>
        </w:rPr>
        <w:t xml:space="preserve"> </w:t>
      </w:r>
      <w:r w:rsidR="001621ED" w:rsidRPr="00F41C13">
        <w:rPr>
          <w:rFonts w:ascii="SamsungOne 400" w:eastAsia="MS Mincho" w:hAnsi="SamsungOne 400" w:cs="Times New Roman"/>
          <w:kern w:val="0"/>
          <w:szCs w:val="20"/>
        </w:rPr>
        <w:t>new</w:t>
      </w:r>
      <w:r w:rsidR="006254FA" w:rsidRPr="00F41C13">
        <w:rPr>
          <w:rFonts w:ascii="SamsungOne 400" w:eastAsia="MS Mincho" w:hAnsi="SamsungOne 400" w:cs="Times New Roman"/>
          <w:kern w:val="0"/>
          <w:szCs w:val="20"/>
        </w:rPr>
        <w:t xml:space="preserve"> work item on </w:t>
      </w:r>
      <w:r w:rsidRPr="00F41C13">
        <w:rPr>
          <w:rFonts w:ascii="SamsungOne 400" w:eastAsia="MS Mincho" w:hAnsi="SamsungOne 400" w:cs="Times New Roman"/>
          <w:kern w:val="0"/>
          <w:szCs w:val="20"/>
        </w:rPr>
        <w:t>Artificial Intelligence (AI)/Machine Lear</w:t>
      </w:r>
      <w:r w:rsidR="001621ED" w:rsidRPr="00F41C13">
        <w:rPr>
          <w:rFonts w:ascii="SamsungOne 400" w:eastAsia="MS Mincho" w:hAnsi="SamsungOne 400" w:cs="Times New Roman"/>
          <w:kern w:val="0"/>
          <w:szCs w:val="20"/>
        </w:rPr>
        <w:t xml:space="preserve">ning (ML) for NR Air Interface </w:t>
      </w:r>
      <w:r w:rsidRPr="00F41C13">
        <w:rPr>
          <w:rFonts w:ascii="SamsungOne 400" w:eastAsia="MS Mincho" w:hAnsi="SamsungOne 400" w:cs="Times New Roman"/>
          <w:kern w:val="0"/>
          <w:szCs w:val="20"/>
        </w:rPr>
        <w:t xml:space="preserve">is endorsed. One of the objectives of the </w:t>
      </w:r>
      <w:r w:rsidR="006254FA" w:rsidRPr="00F41C13">
        <w:rPr>
          <w:rFonts w:ascii="SamsungOne 400" w:eastAsia="MS Mincho" w:hAnsi="SamsungOne 400" w:cs="Times New Roman"/>
          <w:kern w:val="0"/>
          <w:szCs w:val="20"/>
        </w:rPr>
        <w:t>work</w:t>
      </w:r>
      <w:r w:rsidRPr="00F41C13">
        <w:rPr>
          <w:rFonts w:ascii="SamsungOne 400" w:eastAsia="MS Mincho" w:hAnsi="SamsungOne 400" w:cs="Times New Roman"/>
          <w:kern w:val="0"/>
          <w:szCs w:val="20"/>
        </w:rPr>
        <w:t xml:space="preserve"> item [1] is </w:t>
      </w:r>
      <w:r w:rsidR="006254FA" w:rsidRPr="00F41C13">
        <w:rPr>
          <w:rFonts w:ascii="SamsungOne 400" w:eastAsia="MS Mincho" w:hAnsi="SamsungOne 400" w:cs="Times New Roman"/>
          <w:kern w:val="0"/>
          <w:szCs w:val="20"/>
        </w:rPr>
        <w:t>to further the study the following as a sequel to the Rel-18 study</w:t>
      </w:r>
      <w:r w:rsidRPr="00F41C13">
        <w:rPr>
          <w:rFonts w:ascii="SamsungOne 400" w:eastAsia="MS Mincho" w:hAnsi="SamsungOne 400" w:cs="Times New Roman"/>
          <w:kern w:val="0"/>
          <w:szCs w:val="20"/>
        </w:rPr>
        <w:t>:</w:t>
      </w:r>
    </w:p>
    <w:p w14:paraId="264AA20F" w14:textId="77777777" w:rsidR="0023404F" w:rsidRPr="00F41C13" w:rsidRDefault="0023404F" w:rsidP="0023404F">
      <w:pPr>
        <w:rPr>
          <w:rFonts w:ascii="SamsungOne 400" w:eastAsia="MS Mincho" w:hAnsi="SamsungOne 400" w:cs="Times New Roman"/>
          <w:kern w:val="0"/>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3404F" w:rsidRPr="00F27CA5" w14:paraId="6EAF8030" w14:textId="77777777" w:rsidTr="0045332E">
        <w:tc>
          <w:tcPr>
            <w:tcW w:w="9629" w:type="dxa"/>
            <w:shd w:val="clear" w:color="auto" w:fill="auto"/>
          </w:tcPr>
          <w:p w14:paraId="1837D1A6" w14:textId="77777777" w:rsidR="0023404F" w:rsidRPr="00F27CA5" w:rsidRDefault="0023404F" w:rsidP="0045332E">
            <w:pPr>
              <w:overflowPunct w:val="0"/>
              <w:adjustRightInd w:val="0"/>
              <w:textAlignment w:val="baseline"/>
              <w:rPr>
                <w:rFonts w:ascii="Times New Roman" w:eastAsia="Times New Roman" w:hAnsi="Times New Roman" w:cs="Times New Roman"/>
                <w:bCs/>
                <w:kern w:val="0"/>
                <w:sz w:val="22"/>
                <w:lang w:val="en-GB" w:eastAsia="en-GB"/>
              </w:rPr>
            </w:pPr>
            <w:r w:rsidRPr="00F27CA5">
              <w:rPr>
                <w:rFonts w:ascii="Times New Roman" w:eastAsia="MS Mincho" w:hAnsi="Times New Roman" w:cs="Times New Roman"/>
                <w:bCs/>
                <w:kern w:val="0"/>
                <w:szCs w:val="20"/>
              </w:rPr>
              <w:t>*** text omitted***</w:t>
            </w:r>
          </w:p>
          <w:p w14:paraId="307289A0" w14:textId="77777777" w:rsidR="006254FA" w:rsidRPr="006254FA" w:rsidRDefault="006254FA" w:rsidP="006254FA">
            <w:pPr>
              <w:overflowPunct w:val="0"/>
              <w:autoSpaceDE w:val="0"/>
              <w:autoSpaceDN w:val="0"/>
              <w:adjustRightInd w:val="0"/>
              <w:textAlignment w:val="baseline"/>
              <w:rPr>
                <w:rFonts w:ascii="Times New Roman" w:eastAsia="Malgun Gothic" w:hAnsi="Times New Roman" w:cs="Times New Roman"/>
                <w:bCs/>
                <w:kern w:val="0"/>
                <w:szCs w:val="20"/>
                <w:lang w:val="en-GB" w:eastAsia="en-GB"/>
              </w:rPr>
            </w:pPr>
            <w:r w:rsidRPr="006254FA">
              <w:rPr>
                <w:rFonts w:ascii="Times New Roman" w:eastAsia="Malgun Gothic" w:hAnsi="Times New Roman" w:cs="Times New Roman"/>
                <w:bCs/>
                <w:kern w:val="0"/>
                <w:szCs w:val="20"/>
                <w:lang w:val="en-GB" w:eastAsia="en-GB"/>
              </w:rPr>
              <w:t>Study objectives with corresponding checkpoints in RAN#105 (Sept ’24):</w:t>
            </w:r>
          </w:p>
          <w:p w14:paraId="35167B12" w14:textId="77777777" w:rsidR="006254FA" w:rsidRPr="00E000A6" w:rsidRDefault="006254FA" w:rsidP="00A56998">
            <w:pPr>
              <w:numPr>
                <w:ilvl w:val="0"/>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 xml:space="preserve">CSI feedback enhancement [RAN1]: </w:t>
            </w:r>
          </w:p>
          <w:p w14:paraId="3A7C2101" w14:textId="77777777" w:rsidR="006254FA" w:rsidRPr="00E000A6" w:rsidRDefault="006254FA" w:rsidP="00A56998">
            <w:pPr>
              <w:numPr>
                <w:ilvl w:val="1"/>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For CSI compression (two-sided model), further study ways to:</w:t>
            </w:r>
          </w:p>
          <w:p w14:paraId="470AF76F" w14:textId="77777777" w:rsidR="006254FA" w:rsidRPr="00E000A6" w:rsidRDefault="006254FA" w:rsidP="00A56998">
            <w:pPr>
              <w:numPr>
                <w:ilvl w:val="2"/>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Improve trade-off between performance and complexity/overhead</w:t>
            </w:r>
          </w:p>
          <w:p w14:paraId="0AC32F86" w14:textId="77777777" w:rsidR="006254FA" w:rsidRPr="00E000A6" w:rsidRDefault="006254FA" w:rsidP="00A56998">
            <w:pPr>
              <w:numPr>
                <w:ilvl w:val="3"/>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e.g., considering extending the spatial/frequency compression to spatial/temporal/frequency compression, cell/site specific models, CSI compression plus prediction (compared to Rel-18 non-AI/ML based approach), etc.</w:t>
            </w:r>
          </w:p>
          <w:p w14:paraId="7D02E51E" w14:textId="77777777" w:rsidR="006254FA" w:rsidRPr="00E000A6" w:rsidRDefault="006254FA" w:rsidP="00A56998">
            <w:pPr>
              <w:numPr>
                <w:ilvl w:val="2"/>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Alleviate/resolve issues related to inter-vendor training collaboration.</w:t>
            </w:r>
          </w:p>
          <w:p w14:paraId="731CAE00" w14:textId="77777777" w:rsidR="006254FA" w:rsidRPr="006254FA" w:rsidRDefault="006254FA" w:rsidP="006254FA">
            <w:pPr>
              <w:overflowPunct w:val="0"/>
              <w:autoSpaceDE w:val="0"/>
              <w:autoSpaceDN w:val="0"/>
              <w:adjustRightInd w:val="0"/>
              <w:ind w:left="144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while addressing other aspects requiring further study/conclusion as captured in the conclusions section of the TR 38.843.</w:t>
            </w:r>
            <w:r w:rsidRPr="006254FA">
              <w:rPr>
                <w:rFonts w:ascii="Times New Roman" w:eastAsia="Malgun Gothic" w:hAnsi="Times New Roman" w:cs="Times New Roman"/>
                <w:bCs/>
                <w:kern w:val="0"/>
                <w:szCs w:val="20"/>
                <w:lang w:val="en-GB" w:eastAsia="en-GB"/>
              </w:rPr>
              <w:t xml:space="preserve"> </w:t>
            </w:r>
          </w:p>
          <w:p w14:paraId="2E4C2AD1" w14:textId="77777777" w:rsidR="0023404F" w:rsidRPr="00BC5514" w:rsidRDefault="006254FA" w:rsidP="00A56998">
            <w:pPr>
              <w:numPr>
                <w:ilvl w:val="1"/>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6254FA">
              <w:rPr>
                <w:rFonts w:ascii="Times New Roman" w:eastAsia="Malgun Gothic" w:hAnsi="Times New Roman" w:cs="Times New Roman"/>
                <w:bCs/>
                <w:kern w:val="0"/>
                <w:szCs w:val="20"/>
                <w:lang w:val="en-GB" w:eastAsia="en-GB"/>
              </w:rPr>
              <w:t xml:space="preserve">For CSI prediction (one-sided model), further study performance gain over Rel-18 non-AI/ML based approach and associated complexity, while addressing </w:t>
            </w:r>
            <w:bookmarkStart w:id="2" w:name="_Hlk152950038"/>
            <w:r w:rsidRPr="006254FA">
              <w:rPr>
                <w:rFonts w:ascii="Times New Roman" w:eastAsia="Malgun Gothic" w:hAnsi="Times New Roman" w:cs="Times New Roman"/>
                <w:bCs/>
                <w:kern w:val="0"/>
                <w:szCs w:val="20"/>
                <w:lang w:val="en-GB" w:eastAsia="en-GB"/>
              </w:rPr>
              <w:t>other aspects requiring further study/conclusion as captured in the conclusions section of the TR 38.843</w:t>
            </w:r>
            <w:bookmarkEnd w:id="2"/>
            <w:r w:rsidRPr="006254FA">
              <w:rPr>
                <w:rFonts w:ascii="Times New Roman" w:eastAsia="Malgun Gothic" w:hAnsi="Times New Roman" w:cs="Times New Roman"/>
                <w:bCs/>
                <w:kern w:val="0"/>
                <w:szCs w:val="20"/>
                <w:lang w:val="en-GB" w:eastAsia="en-GB"/>
              </w:rPr>
              <w:t xml:space="preserve"> (e.g., cell/site specific model could be considered to improve performance gain)</w:t>
            </w:r>
            <w:r w:rsidRPr="00BC5514">
              <w:rPr>
                <w:rFonts w:ascii="Times New Roman" w:eastAsia="Malgun Gothic" w:hAnsi="Times New Roman" w:cs="Times New Roman"/>
                <w:bCs/>
                <w:kern w:val="0"/>
                <w:szCs w:val="20"/>
                <w:lang w:val="en-GB" w:eastAsia="en-GB"/>
              </w:rPr>
              <w:t>.</w:t>
            </w:r>
          </w:p>
          <w:p w14:paraId="3B134E4C" w14:textId="77777777" w:rsidR="006254FA" w:rsidRPr="006254FA" w:rsidRDefault="006254FA" w:rsidP="006254FA">
            <w:pPr>
              <w:overflowPunct w:val="0"/>
              <w:adjustRightInd w:val="0"/>
              <w:textAlignment w:val="baseline"/>
              <w:rPr>
                <w:rFonts w:ascii="Times New Roman" w:eastAsia="Malgun Gothic" w:hAnsi="Times New Roman" w:cs="Times New Roman"/>
                <w:bCs/>
                <w:kern w:val="0"/>
                <w:szCs w:val="20"/>
                <w:highlight w:val="yellow"/>
                <w:lang w:val="en-GB" w:eastAsia="en-GB"/>
              </w:rPr>
            </w:pPr>
            <w:r w:rsidRPr="006254FA">
              <w:rPr>
                <w:rFonts w:ascii="Times New Roman" w:eastAsia="MS Mincho" w:hAnsi="Times New Roman" w:cs="Times New Roman"/>
                <w:bCs/>
                <w:kern w:val="0"/>
                <w:szCs w:val="20"/>
              </w:rPr>
              <w:t>***text omitted***</w:t>
            </w:r>
          </w:p>
        </w:tc>
      </w:tr>
    </w:tbl>
    <w:p w14:paraId="5DD5B5AF" w14:textId="77777777" w:rsidR="0023404F" w:rsidRDefault="0023404F" w:rsidP="0023404F">
      <w:pPr>
        <w:overflowPunct w:val="0"/>
        <w:adjustRightInd w:val="0"/>
        <w:textAlignment w:val="baseline"/>
        <w:rPr>
          <w:rFonts w:ascii="Times New Roman" w:eastAsia="Malgun Gothic" w:hAnsi="Times New Roman" w:cs="Times New Roman"/>
          <w:kern w:val="0"/>
          <w:sz w:val="22"/>
          <w:lang w:val="en-GB"/>
        </w:rPr>
      </w:pPr>
    </w:p>
    <w:p w14:paraId="6AA7EB57" w14:textId="77777777" w:rsidR="0023404F" w:rsidRPr="00F41C13" w:rsidRDefault="0023404F" w:rsidP="0023404F">
      <w:pPr>
        <w:overflowPunct w:val="0"/>
        <w:adjustRightInd w:val="0"/>
        <w:textAlignment w:val="baseline"/>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 xml:space="preserve">In the following, we provide our view on the above remaining issues. </w:t>
      </w:r>
    </w:p>
    <w:p w14:paraId="46FC509B" w14:textId="77777777" w:rsidR="0023404F" w:rsidRDefault="0023404F" w:rsidP="0023404F">
      <w:pPr>
        <w:overflowPunct w:val="0"/>
        <w:adjustRightInd w:val="0"/>
        <w:textAlignment w:val="baseline"/>
        <w:rPr>
          <w:rFonts w:ascii="Times New Roman" w:eastAsia="PMingLiU" w:hAnsi="Times New Roman" w:cs="Times New Roman"/>
          <w:kern w:val="0"/>
          <w:sz w:val="22"/>
          <w:lang w:val="en-GB" w:eastAsia="zh-TW"/>
        </w:rPr>
      </w:pPr>
    </w:p>
    <w:p w14:paraId="58AD28A4"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05FD0FB9"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5850CE26"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2F016C82"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4AC95DC"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4BFE0292"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AB57939"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4EF865E9"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2A6A6C32"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4FC577C1"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5900CCA"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2478DE1" w14:textId="77777777" w:rsidR="0023404F" w:rsidRPr="0023404F" w:rsidRDefault="0023404F" w:rsidP="0023404F">
      <w:pPr>
        <w:overflowPunct w:val="0"/>
        <w:adjustRightInd w:val="0"/>
        <w:textAlignment w:val="baseline"/>
        <w:rPr>
          <w:rFonts w:ascii="Times New Roman" w:eastAsia="PMingLiU" w:hAnsi="Times New Roman" w:cs="Times New Roman"/>
          <w:kern w:val="0"/>
          <w:sz w:val="22"/>
          <w:lang w:val="en-GB" w:eastAsia="zh-TW"/>
        </w:rPr>
      </w:pPr>
    </w:p>
    <w:p w14:paraId="6E1ACB2D" w14:textId="304CACC6" w:rsidR="0023404F" w:rsidRPr="00E02AC2" w:rsidRDefault="008D6A73" w:rsidP="00E02AC2">
      <w:pPr>
        <w:pStyle w:val="Heading1"/>
      </w:pPr>
      <w:r w:rsidRPr="00E02AC2">
        <w:lastRenderedPageBreak/>
        <w:t xml:space="preserve">2. </w:t>
      </w:r>
      <w:r w:rsidR="006254FA" w:rsidRPr="00E02AC2">
        <w:t xml:space="preserve">Further Study on AI/ML-based </w:t>
      </w:r>
      <w:r w:rsidR="0023404F" w:rsidRPr="00E02AC2">
        <w:t xml:space="preserve">CSI </w:t>
      </w:r>
      <w:r w:rsidR="00905E82">
        <w:t>c</w:t>
      </w:r>
      <w:r w:rsidR="008C0C93">
        <w:t>ompression</w:t>
      </w:r>
    </w:p>
    <w:p w14:paraId="14F16068" w14:textId="77777777" w:rsidR="0023404F" w:rsidRPr="00F27CA5" w:rsidRDefault="0023404F" w:rsidP="00A56998">
      <w:pPr>
        <w:keepNext/>
        <w:keepLines/>
        <w:numPr>
          <w:ilvl w:val="0"/>
          <w:numId w:val="6"/>
        </w:numPr>
        <w:outlineLvl w:val="2"/>
        <w:rPr>
          <w:rFonts w:ascii="Times New Roman" w:eastAsia="MS Mincho" w:hAnsi="Times New Roman" w:cs="Times New Roman"/>
          <w:vanish/>
          <w:kern w:val="0"/>
          <w:sz w:val="28"/>
          <w:szCs w:val="20"/>
          <w:lang w:val="en-GB" w:eastAsia="en-US"/>
        </w:rPr>
      </w:pPr>
    </w:p>
    <w:p w14:paraId="0B0C2E5B" w14:textId="77777777" w:rsidR="0023404F" w:rsidRPr="00F27CA5" w:rsidRDefault="0023404F" w:rsidP="00A56998">
      <w:pPr>
        <w:keepNext/>
        <w:keepLines/>
        <w:numPr>
          <w:ilvl w:val="0"/>
          <w:numId w:val="6"/>
        </w:numPr>
        <w:outlineLvl w:val="2"/>
        <w:rPr>
          <w:rFonts w:ascii="Times New Roman" w:eastAsia="MS Mincho" w:hAnsi="Times New Roman" w:cs="Times New Roman"/>
          <w:vanish/>
          <w:kern w:val="0"/>
          <w:sz w:val="28"/>
          <w:szCs w:val="20"/>
          <w:lang w:val="en-GB" w:eastAsia="en-US"/>
        </w:rPr>
      </w:pPr>
    </w:p>
    <w:p w14:paraId="6D5B11DA" w14:textId="77777777" w:rsidR="0023404F" w:rsidRPr="00F27CA5" w:rsidRDefault="0023404F" w:rsidP="00A56998">
      <w:pPr>
        <w:keepNext/>
        <w:keepLines/>
        <w:numPr>
          <w:ilvl w:val="1"/>
          <w:numId w:val="6"/>
        </w:numPr>
        <w:outlineLvl w:val="2"/>
        <w:rPr>
          <w:rFonts w:ascii="Times New Roman" w:eastAsia="MS Mincho" w:hAnsi="Times New Roman" w:cs="Times New Roman"/>
          <w:vanish/>
          <w:kern w:val="0"/>
          <w:sz w:val="28"/>
          <w:szCs w:val="20"/>
          <w:lang w:val="en-GB" w:eastAsia="en-US"/>
        </w:rPr>
      </w:pPr>
    </w:p>
    <w:p w14:paraId="59C8CC42" w14:textId="77777777" w:rsidR="0023404F" w:rsidRPr="00F27CA5" w:rsidRDefault="0023404F" w:rsidP="00A56998">
      <w:pPr>
        <w:keepNext/>
        <w:keepLines/>
        <w:numPr>
          <w:ilvl w:val="1"/>
          <w:numId w:val="6"/>
        </w:numPr>
        <w:outlineLvl w:val="2"/>
        <w:rPr>
          <w:rFonts w:ascii="Times New Roman" w:eastAsia="MS Mincho" w:hAnsi="Times New Roman" w:cs="Times New Roman"/>
          <w:vanish/>
          <w:kern w:val="0"/>
          <w:sz w:val="28"/>
          <w:szCs w:val="20"/>
          <w:lang w:val="en-GB" w:eastAsia="en-US"/>
        </w:rPr>
      </w:pPr>
    </w:p>
    <w:p w14:paraId="0750E7C2" w14:textId="77777777" w:rsidR="000E6788" w:rsidRPr="002732FF" w:rsidRDefault="0023404F" w:rsidP="002732FF">
      <w:pPr>
        <w:pStyle w:val="Heading2"/>
      </w:pPr>
      <w:r w:rsidRPr="002732FF">
        <w:t>2.</w:t>
      </w:r>
      <w:r w:rsidR="00DF7124" w:rsidRPr="002732FF">
        <w:t>1</w:t>
      </w:r>
      <w:r w:rsidRPr="002732FF">
        <w:t xml:space="preserve"> </w:t>
      </w:r>
      <w:r w:rsidR="00312798" w:rsidRPr="002732FF">
        <w:t xml:space="preserve">Considerations to improve performance-complexity trade-off </w:t>
      </w:r>
      <w:r w:rsidR="00DF7124" w:rsidRPr="002732FF">
        <w:t xml:space="preserve"> </w:t>
      </w:r>
    </w:p>
    <w:p w14:paraId="45D7A08B" w14:textId="4BB1144E" w:rsidR="00E000A6" w:rsidRPr="00B447D1" w:rsidRDefault="00092DF9" w:rsidP="00E96B24">
      <w:pPr>
        <w:overflowPunct w:val="0"/>
        <w:adjustRightInd w:val="0"/>
        <w:jc w:val="both"/>
        <w:textAlignment w:val="baseline"/>
        <w:rPr>
          <w:rFonts w:ascii="SamsungOne 400" w:eastAsia="Malgun Gothic" w:hAnsi="SamsungOne 400" w:cs="Times New Roman"/>
          <w:kern w:val="0"/>
          <w:szCs w:val="20"/>
          <w:lang w:val="en-GB"/>
        </w:rPr>
      </w:pPr>
      <w:r w:rsidRPr="00B447D1">
        <w:rPr>
          <w:rFonts w:ascii="SamsungOne 400" w:eastAsia="Malgun Gothic" w:hAnsi="SamsungOne 400" w:cs="Times New Roman"/>
          <w:kern w:val="0"/>
          <w:szCs w:val="20"/>
          <w:lang w:val="en-GB"/>
        </w:rPr>
        <w:t>One of t</w:t>
      </w:r>
      <w:r w:rsidR="00D4571B" w:rsidRPr="00B447D1">
        <w:rPr>
          <w:rFonts w:ascii="SamsungOne 400" w:eastAsia="Malgun Gothic" w:hAnsi="SamsungOne 400" w:cs="Times New Roman"/>
          <w:kern w:val="0"/>
          <w:szCs w:val="20"/>
          <w:lang w:val="en-GB"/>
        </w:rPr>
        <w:t xml:space="preserve">he objectives </w:t>
      </w:r>
      <w:r w:rsidR="001621ED" w:rsidRPr="00B447D1">
        <w:rPr>
          <w:rFonts w:ascii="SamsungOne 400" w:eastAsia="Malgun Gothic" w:hAnsi="SamsungOne 400" w:cs="Times New Roman"/>
          <w:kern w:val="0"/>
          <w:szCs w:val="20"/>
          <w:lang w:val="en-GB"/>
        </w:rPr>
        <w:t>in</w:t>
      </w:r>
      <w:r w:rsidR="00D4571B" w:rsidRPr="00B447D1">
        <w:rPr>
          <w:rFonts w:ascii="SamsungOne 400" w:eastAsia="Malgun Gothic" w:hAnsi="SamsungOne 400" w:cs="Times New Roman"/>
          <w:kern w:val="0"/>
          <w:szCs w:val="20"/>
          <w:lang w:val="en-GB"/>
        </w:rPr>
        <w:t xml:space="preserve"> the Rel-19 WID</w:t>
      </w:r>
      <w:r w:rsidRPr="00B447D1">
        <w:rPr>
          <w:rFonts w:ascii="SamsungOne 400" w:eastAsia="Malgun Gothic" w:hAnsi="SamsungOne 400" w:cs="Times New Roman"/>
          <w:kern w:val="0"/>
          <w:szCs w:val="20"/>
          <w:lang w:val="en-GB"/>
        </w:rPr>
        <w:t xml:space="preserve"> is to further study aspects that may improve </w:t>
      </w:r>
      <w:r w:rsidR="006A1AE0" w:rsidRPr="00B447D1">
        <w:rPr>
          <w:rFonts w:ascii="SamsungOne 400" w:eastAsia="Malgun Gothic" w:hAnsi="SamsungOne 400" w:cs="Times New Roman"/>
          <w:kern w:val="0"/>
          <w:szCs w:val="20"/>
          <w:lang w:val="en-GB"/>
        </w:rPr>
        <w:t xml:space="preserve">the trade-off between performance and </w:t>
      </w:r>
      <w:r w:rsidRPr="00B447D1">
        <w:rPr>
          <w:rFonts w:ascii="SamsungOne 400" w:eastAsia="Malgun Gothic" w:hAnsi="SamsungOne 400" w:cs="Times New Roman"/>
          <w:kern w:val="0"/>
          <w:szCs w:val="20"/>
          <w:lang w:val="en-GB"/>
        </w:rPr>
        <w:t>complexity/overhead.</w:t>
      </w:r>
      <w:r w:rsidR="007A6CF1" w:rsidRPr="00B447D1">
        <w:rPr>
          <w:rFonts w:ascii="SamsungOne 400" w:eastAsia="Malgun Gothic" w:hAnsi="SamsungOne 400" w:cs="Times New Roman"/>
          <w:kern w:val="0"/>
          <w:szCs w:val="20"/>
          <w:lang w:val="en-GB"/>
        </w:rPr>
        <w:t xml:space="preserve"> </w:t>
      </w:r>
      <w:r w:rsidR="006A1AE0" w:rsidRPr="00B447D1">
        <w:rPr>
          <w:rFonts w:ascii="SamsungOne 400" w:eastAsia="Malgun Gothic" w:hAnsi="SamsungOne 400" w:cs="Times New Roman"/>
          <w:kern w:val="0"/>
          <w:szCs w:val="20"/>
          <w:lang w:val="en-GB"/>
        </w:rPr>
        <w:t>The complexity of AI/ML models in the</w:t>
      </w:r>
      <w:r w:rsidR="007A6CF1" w:rsidRPr="00B447D1">
        <w:rPr>
          <w:rFonts w:ascii="SamsungOne 400" w:eastAsia="Malgun Gothic" w:hAnsi="SamsungOne 400" w:cs="Times New Roman"/>
          <w:kern w:val="0"/>
          <w:szCs w:val="20"/>
          <w:lang w:val="en-GB"/>
        </w:rPr>
        <w:t xml:space="preserve"> Rel-</w:t>
      </w:r>
      <w:r w:rsidR="007A6CF1" w:rsidRPr="00905E82">
        <w:rPr>
          <w:rFonts w:ascii="SamsungOne 400" w:eastAsia="Malgun Gothic" w:hAnsi="SamsungOne 400" w:cs="Times New Roman"/>
          <w:kern w:val="0"/>
          <w:szCs w:val="20"/>
          <w:lang w:val="en-GB"/>
        </w:rPr>
        <w:t>18 [TR 38.843]</w:t>
      </w:r>
      <w:r w:rsidR="006A1AE0" w:rsidRPr="00905E82">
        <w:rPr>
          <w:rFonts w:ascii="SamsungOne 400" w:eastAsia="Malgun Gothic" w:hAnsi="SamsungOne 400" w:cs="Times New Roman"/>
          <w:kern w:val="0"/>
          <w:szCs w:val="20"/>
          <w:lang w:val="en-GB"/>
        </w:rPr>
        <w:t xml:space="preserve"> </w:t>
      </w:r>
      <w:r w:rsidR="006A1AE0" w:rsidRPr="00B447D1">
        <w:rPr>
          <w:rFonts w:ascii="SamsungOne 400" w:eastAsia="Malgun Gothic" w:hAnsi="SamsungOne 400" w:cs="Times New Roman"/>
          <w:kern w:val="0"/>
          <w:szCs w:val="20"/>
          <w:lang w:val="en-GB"/>
        </w:rPr>
        <w:t>evaluation (s</w:t>
      </w:r>
      <w:r w:rsidR="00D4571B" w:rsidRPr="00B447D1">
        <w:rPr>
          <w:rFonts w:ascii="SamsungOne 400" w:eastAsia="Malgun Gothic" w:hAnsi="SamsungOne 400" w:cs="Times New Roman"/>
          <w:kern w:val="0"/>
          <w:szCs w:val="20"/>
          <w:lang w:val="en-GB"/>
        </w:rPr>
        <w:t>hown in the below figure</w:t>
      </w:r>
      <w:r w:rsidR="006A1AE0" w:rsidRPr="00B447D1">
        <w:rPr>
          <w:rFonts w:ascii="SamsungOne 400" w:eastAsia="Malgun Gothic" w:hAnsi="SamsungOne 400" w:cs="Times New Roman"/>
          <w:kern w:val="0"/>
          <w:szCs w:val="20"/>
          <w:lang w:val="en-GB"/>
        </w:rPr>
        <w:t xml:space="preserve">), </w:t>
      </w:r>
      <w:r w:rsidR="00D4571B" w:rsidRPr="00B447D1">
        <w:rPr>
          <w:rFonts w:ascii="SamsungOne 400" w:eastAsia="Malgun Gothic" w:hAnsi="SamsungOne 400" w:cs="Times New Roman"/>
          <w:kern w:val="0"/>
          <w:szCs w:val="20"/>
          <w:lang w:val="en-GB"/>
        </w:rPr>
        <w:t>fall</w:t>
      </w:r>
      <w:r w:rsidR="00DE7478" w:rsidRPr="00B447D1">
        <w:rPr>
          <w:rFonts w:ascii="SamsungOne 400" w:eastAsia="Malgun Gothic" w:hAnsi="SamsungOne 400" w:cs="Times New Roman"/>
          <w:kern w:val="0"/>
          <w:szCs w:val="20"/>
          <w:lang w:val="en-GB"/>
        </w:rPr>
        <w:t>s</w:t>
      </w:r>
      <w:r w:rsidR="00D4571B" w:rsidRPr="00B447D1">
        <w:rPr>
          <w:rFonts w:ascii="SamsungOne 400" w:eastAsia="Malgun Gothic" w:hAnsi="SamsungOne 400" w:cs="Times New Roman"/>
          <w:kern w:val="0"/>
          <w:szCs w:val="20"/>
          <w:lang w:val="en-GB"/>
        </w:rPr>
        <w:t xml:space="preserve"> </w:t>
      </w:r>
      <w:r w:rsidR="006D7329">
        <w:rPr>
          <w:rFonts w:ascii="SamsungOne 400" w:eastAsia="Malgun Gothic" w:hAnsi="SamsungOne 400" w:cs="Times New Roman"/>
          <w:kern w:val="0"/>
          <w:szCs w:val="20"/>
          <w:lang w:val="en-GB"/>
        </w:rPr>
        <w:t>with</w:t>
      </w:r>
      <w:r w:rsidR="00D4571B" w:rsidRPr="00B447D1">
        <w:rPr>
          <w:rFonts w:ascii="SamsungOne 400" w:eastAsia="Malgun Gothic" w:hAnsi="SamsungOne 400" w:cs="Times New Roman"/>
          <w:kern w:val="0"/>
          <w:szCs w:val="20"/>
          <w:lang w:val="en-GB"/>
        </w:rPr>
        <w:t>in</w:t>
      </w:r>
      <w:r w:rsidR="00F04E6F" w:rsidRPr="00B447D1">
        <w:rPr>
          <w:rFonts w:ascii="SamsungOne 400" w:eastAsia="Malgun Gothic" w:hAnsi="SamsungOne 400" w:cs="Times New Roman"/>
          <w:kern w:val="0"/>
          <w:szCs w:val="20"/>
          <w:lang w:val="en-GB"/>
        </w:rPr>
        <w:t xml:space="preserve"> a</w:t>
      </w:r>
      <w:r w:rsidR="00D4571B" w:rsidRPr="00B447D1">
        <w:rPr>
          <w:rFonts w:ascii="SamsungOne 400" w:eastAsia="Malgun Gothic" w:hAnsi="SamsungOne 400" w:cs="Times New Roman"/>
          <w:kern w:val="0"/>
          <w:szCs w:val="20"/>
          <w:lang w:val="en-GB"/>
        </w:rPr>
        <w:t xml:space="preserve"> large range</w:t>
      </w:r>
      <w:r w:rsidR="00C84774" w:rsidRPr="00B447D1">
        <w:rPr>
          <w:rFonts w:ascii="SamsungOne 400" w:eastAsia="Malgun Gothic" w:hAnsi="SamsungOne 400" w:cs="Times New Roman"/>
          <w:kern w:val="0"/>
          <w:szCs w:val="20"/>
          <w:lang w:val="en-GB"/>
        </w:rPr>
        <w:t xml:space="preserve"> (~0.1 – 1000M FLOPs)</w:t>
      </w:r>
      <w:r w:rsidR="007A6CF1" w:rsidRPr="00B447D1">
        <w:rPr>
          <w:rFonts w:ascii="SamsungOne 400" w:eastAsia="Malgun Gothic" w:hAnsi="SamsungOne 400" w:cs="Times New Roman"/>
          <w:kern w:val="0"/>
          <w:szCs w:val="20"/>
          <w:lang w:val="en-GB"/>
        </w:rPr>
        <w:t xml:space="preserve">. </w:t>
      </w:r>
      <w:r w:rsidR="00D4571B" w:rsidRPr="00B447D1">
        <w:rPr>
          <w:rFonts w:ascii="SamsungOne 400" w:eastAsia="Malgun Gothic" w:hAnsi="SamsungOne 400" w:cs="Times New Roman"/>
          <w:kern w:val="0"/>
          <w:szCs w:val="20"/>
          <w:lang w:val="en-GB"/>
        </w:rPr>
        <w:t xml:space="preserve">Moreover, the AI/ML complexity in terms of FLOPs is multiple orders </w:t>
      </w:r>
      <w:r w:rsidR="006E7A2C" w:rsidRPr="00B447D1">
        <w:rPr>
          <w:rFonts w:ascii="SamsungOne 400" w:eastAsia="Malgun Gothic" w:hAnsi="SamsungOne 400" w:cs="Times New Roman"/>
          <w:kern w:val="0"/>
          <w:szCs w:val="20"/>
          <w:lang w:val="en-GB"/>
        </w:rPr>
        <w:t xml:space="preserve">larger </w:t>
      </w:r>
      <w:r w:rsidR="00D4571B" w:rsidRPr="00B447D1">
        <w:rPr>
          <w:rFonts w:ascii="SamsungOne 400" w:eastAsia="Malgun Gothic" w:hAnsi="SamsungOne 400" w:cs="Times New Roman"/>
          <w:kern w:val="0"/>
          <w:szCs w:val="20"/>
          <w:lang w:val="en-GB"/>
        </w:rPr>
        <w:t xml:space="preserve">than the complexity </w:t>
      </w:r>
      <w:r w:rsidR="00F04E6F" w:rsidRPr="00B447D1">
        <w:rPr>
          <w:rFonts w:ascii="SamsungOne 400" w:eastAsia="Malgun Gothic" w:hAnsi="SamsungOne 400" w:cs="Times New Roman"/>
          <w:kern w:val="0"/>
          <w:szCs w:val="20"/>
          <w:lang w:val="en-GB"/>
        </w:rPr>
        <w:t xml:space="preserve">of </w:t>
      </w:r>
      <w:r w:rsidR="00D4571B" w:rsidRPr="00B447D1">
        <w:rPr>
          <w:rFonts w:ascii="SamsungOne 400" w:eastAsia="Malgun Gothic" w:hAnsi="SamsungOne 400" w:cs="Times New Roman"/>
          <w:kern w:val="0"/>
          <w:szCs w:val="20"/>
          <w:lang w:val="en-GB"/>
        </w:rPr>
        <w:t>conventional algorithms for eType II PMI determination</w:t>
      </w:r>
      <w:r w:rsidR="00DE7478" w:rsidRPr="00B447D1">
        <w:rPr>
          <w:rFonts w:ascii="SamsungOne 400" w:eastAsia="Malgun Gothic" w:hAnsi="SamsungOne 400" w:cs="Times New Roman"/>
          <w:kern w:val="0"/>
          <w:szCs w:val="20"/>
          <w:lang w:val="en-GB"/>
        </w:rPr>
        <w:t>,</w:t>
      </w:r>
      <w:r w:rsidR="006E7A2C" w:rsidRPr="00B447D1">
        <w:rPr>
          <w:rFonts w:ascii="SamsungOne 400" w:eastAsia="Malgun Gothic" w:hAnsi="SamsungOne 400" w:cs="Times New Roman"/>
          <w:kern w:val="0"/>
          <w:szCs w:val="20"/>
          <w:lang w:val="en-GB"/>
        </w:rPr>
        <w:t xml:space="preserve"> which is below a 0.2M FLOPs as illustrated in Table 1</w:t>
      </w:r>
      <w:r w:rsidR="00D4571B" w:rsidRPr="00B447D1">
        <w:rPr>
          <w:rFonts w:ascii="SamsungOne 400" w:eastAsia="Malgun Gothic" w:hAnsi="SamsungOne 400" w:cs="Times New Roman"/>
          <w:kern w:val="0"/>
          <w:szCs w:val="20"/>
          <w:lang w:val="en-GB"/>
        </w:rPr>
        <w:t>.</w:t>
      </w:r>
      <w:r w:rsidR="000E5BCC" w:rsidRPr="00B447D1">
        <w:rPr>
          <w:rFonts w:ascii="SamsungOne 400" w:eastAsia="Malgun Gothic" w:hAnsi="SamsungOne 400" w:cs="Times New Roman"/>
          <w:kern w:val="0"/>
          <w:szCs w:val="20"/>
          <w:lang w:val="en-GB"/>
        </w:rPr>
        <w:t xml:space="preserve"> </w:t>
      </w:r>
      <w:r w:rsidR="0065612D" w:rsidRPr="00B447D1">
        <w:rPr>
          <w:rFonts w:ascii="SamsungOne 400" w:eastAsia="Malgun Gothic" w:hAnsi="SamsungOne 400" w:cs="Times New Roman"/>
          <w:kern w:val="0"/>
          <w:szCs w:val="20"/>
          <w:lang w:val="en-GB"/>
        </w:rPr>
        <w:t xml:space="preserve">While acknowledging the level of parallelism for AI/ML model inference and </w:t>
      </w:r>
      <w:r w:rsidR="00BA3BA4" w:rsidRPr="00B447D1">
        <w:rPr>
          <w:rFonts w:ascii="SamsungOne 400" w:eastAsia="Malgun Gothic" w:hAnsi="SamsungOne 400" w:cs="Times New Roman"/>
          <w:kern w:val="0"/>
          <w:szCs w:val="20"/>
          <w:lang w:val="en-GB"/>
        </w:rPr>
        <w:t xml:space="preserve">eType II </w:t>
      </w:r>
      <w:r w:rsidR="00905E82">
        <w:rPr>
          <w:rFonts w:ascii="SamsungOne 400" w:eastAsia="Malgun Gothic" w:hAnsi="SamsungOne 400" w:cs="Times New Roman"/>
          <w:kern w:val="0"/>
          <w:szCs w:val="20"/>
          <w:lang w:val="en-GB"/>
        </w:rPr>
        <w:t xml:space="preserve">PMI </w:t>
      </w:r>
      <w:r w:rsidR="00BA3BA4" w:rsidRPr="00B447D1">
        <w:rPr>
          <w:rFonts w:ascii="SamsungOne 400" w:eastAsia="Malgun Gothic" w:hAnsi="SamsungOne 400" w:cs="Times New Roman"/>
          <w:kern w:val="0"/>
          <w:szCs w:val="20"/>
          <w:lang w:val="en-GB"/>
        </w:rPr>
        <w:t xml:space="preserve">determination is different, it is obvious </w:t>
      </w:r>
      <w:r w:rsidR="00027FFC">
        <w:rPr>
          <w:rFonts w:ascii="SamsungOne 400" w:eastAsia="Malgun Gothic" w:hAnsi="SamsungOne 400" w:cs="Times New Roman"/>
          <w:kern w:val="0"/>
          <w:szCs w:val="20"/>
          <w:lang w:val="en-GB"/>
        </w:rPr>
        <w:t xml:space="preserve">that </w:t>
      </w:r>
      <w:r w:rsidR="00BA3BA4" w:rsidRPr="00B447D1">
        <w:rPr>
          <w:rFonts w:ascii="SamsungOne 400" w:eastAsia="Malgun Gothic" w:hAnsi="SamsungOne 400" w:cs="Times New Roman"/>
          <w:kern w:val="0"/>
          <w:szCs w:val="20"/>
          <w:lang w:val="en-GB"/>
        </w:rPr>
        <w:t>the evaluated models</w:t>
      </w:r>
      <w:r w:rsidR="00027FFC">
        <w:rPr>
          <w:rFonts w:ascii="SamsungOne 400" w:eastAsia="Malgun Gothic" w:hAnsi="SamsungOne 400" w:cs="Times New Roman"/>
          <w:kern w:val="0"/>
          <w:szCs w:val="20"/>
          <w:lang w:val="en-GB"/>
        </w:rPr>
        <w:t>,</w:t>
      </w:r>
      <w:r w:rsidR="00BA3BA4" w:rsidRPr="00B447D1">
        <w:rPr>
          <w:rFonts w:ascii="SamsungOne 400" w:eastAsia="Malgun Gothic" w:hAnsi="SamsungOne 400" w:cs="Times New Roman"/>
          <w:kern w:val="0"/>
          <w:szCs w:val="20"/>
          <w:lang w:val="en-GB"/>
        </w:rPr>
        <w:t xml:space="preserve"> </w:t>
      </w:r>
      <w:r w:rsidR="00DE7478" w:rsidRPr="00B447D1">
        <w:rPr>
          <w:rFonts w:ascii="SamsungOne 400" w:eastAsia="Malgun Gothic" w:hAnsi="SamsungOne 400" w:cs="Times New Roman"/>
          <w:kern w:val="0"/>
          <w:szCs w:val="20"/>
          <w:lang w:val="en-GB"/>
        </w:rPr>
        <w:t>if deployed</w:t>
      </w:r>
      <w:r w:rsidR="00027FFC">
        <w:rPr>
          <w:rFonts w:ascii="SamsungOne 400" w:eastAsia="Malgun Gothic" w:hAnsi="SamsungOne 400" w:cs="Times New Roman"/>
          <w:kern w:val="0"/>
          <w:szCs w:val="20"/>
          <w:lang w:val="en-GB"/>
        </w:rPr>
        <w:t>,</w:t>
      </w:r>
      <w:r w:rsidR="00DE7478" w:rsidRPr="00B447D1">
        <w:rPr>
          <w:rFonts w:ascii="SamsungOne 400" w:eastAsia="Malgun Gothic" w:hAnsi="SamsungOne 400" w:cs="Times New Roman"/>
          <w:kern w:val="0"/>
          <w:szCs w:val="20"/>
          <w:lang w:val="en-GB"/>
        </w:rPr>
        <w:t xml:space="preserve"> </w:t>
      </w:r>
      <w:r w:rsidR="00027FFC">
        <w:rPr>
          <w:rFonts w:ascii="SamsungOne 400" w:eastAsia="Malgun Gothic" w:hAnsi="SamsungOne 400" w:cs="Times New Roman"/>
          <w:kern w:val="0"/>
          <w:szCs w:val="20"/>
          <w:lang w:val="en-GB"/>
        </w:rPr>
        <w:t xml:space="preserve">would </w:t>
      </w:r>
      <w:r w:rsidR="00BA3BA4" w:rsidRPr="00B447D1">
        <w:rPr>
          <w:rFonts w:ascii="SamsungOne 400" w:eastAsia="Malgun Gothic" w:hAnsi="SamsungOne 400" w:cs="Times New Roman"/>
          <w:kern w:val="0"/>
          <w:szCs w:val="20"/>
          <w:lang w:val="en-GB"/>
        </w:rPr>
        <w:t xml:space="preserve">incur substantially larger complexity </w:t>
      </w:r>
      <w:r w:rsidR="00442A1C" w:rsidRPr="00B447D1">
        <w:rPr>
          <w:rFonts w:ascii="SamsungOne 400" w:eastAsia="Malgun Gothic" w:hAnsi="SamsungOne 400" w:cs="Times New Roman"/>
          <w:kern w:val="0"/>
          <w:szCs w:val="20"/>
          <w:lang w:val="en-GB"/>
        </w:rPr>
        <w:t>consequently</w:t>
      </w:r>
      <w:r w:rsidR="00BA3BA4" w:rsidRPr="00B447D1">
        <w:rPr>
          <w:rFonts w:ascii="SamsungOne 400" w:eastAsia="Malgun Gothic" w:hAnsi="SamsungOne 400" w:cs="Times New Roman"/>
          <w:kern w:val="0"/>
          <w:szCs w:val="20"/>
          <w:lang w:val="en-GB"/>
        </w:rPr>
        <w:t xml:space="preserve"> may drain UE’s battery</w:t>
      </w:r>
      <w:r w:rsidR="001621ED" w:rsidRPr="00B447D1">
        <w:rPr>
          <w:rFonts w:ascii="SamsungOne 400" w:eastAsia="Malgun Gothic" w:hAnsi="SamsungOne 400" w:cs="Times New Roman"/>
          <w:kern w:val="0"/>
          <w:szCs w:val="20"/>
          <w:lang w:val="en-GB"/>
        </w:rPr>
        <w:t xml:space="preserve"> while increasing</w:t>
      </w:r>
      <w:r w:rsidR="00BA3BA4" w:rsidRPr="00B447D1">
        <w:rPr>
          <w:rFonts w:ascii="SamsungOne 400" w:eastAsia="Malgun Gothic" w:hAnsi="SamsungOne 400" w:cs="Times New Roman"/>
          <w:kern w:val="0"/>
          <w:szCs w:val="20"/>
          <w:lang w:val="en-GB"/>
        </w:rPr>
        <w:t xml:space="preserve"> CSI computing latency and hardware requirement</w:t>
      </w:r>
      <w:r w:rsidR="001621ED" w:rsidRPr="00B447D1">
        <w:rPr>
          <w:rFonts w:ascii="SamsungOne 400" w:eastAsia="Malgun Gothic" w:hAnsi="SamsungOne 400" w:cs="Times New Roman"/>
          <w:kern w:val="0"/>
          <w:szCs w:val="20"/>
          <w:lang w:val="en-GB"/>
        </w:rPr>
        <w:t>s</w:t>
      </w:r>
      <w:r w:rsidR="00BA3BA4" w:rsidRPr="00B447D1">
        <w:rPr>
          <w:rFonts w:ascii="SamsungOne 400" w:eastAsia="Malgun Gothic" w:hAnsi="SamsungOne 400" w:cs="Times New Roman"/>
          <w:kern w:val="0"/>
          <w:szCs w:val="20"/>
          <w:lang w:val="en-GB"/>
        </w:rPr>
        <w:t xml:space="preserve">. </w:t>
      </w:r>
    </w:p>
    <w:p w14:paraId="7C36CEA2" w14:textId="77777777" w:rsidR="00234C77" w:rsidRDefault="00D4571B" w:rsidP="00234C77">
      <w:pPr>
        <w:keepNext/>
        <w:keepLines/>
        <w:spacing w:before="60" w:after="180"/>
        <w:jc w:val="center"/>
      </w:pPr>
      <w:r w:rsidRPr="00D4571B">
        <w:rPr>
          <w:rFonts w:ascii="Arial" w:eastAsia="MS Mincho" w:hAnsi="Arial" w:cs="Times New Roman"/>
          <w:b/>
          <w:noProof/>
          <w:kern w:val="0"/>
          <w:szCs w:val="20"/>
        </w:rPr>
        <w:drawing>
          <wp:inline distT="0" distB="0" distL="0" distR="0" wp14:anchorId="3EB9BA47" wp14:editId="762C0FDB">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14:paraId="5DA20A65" w14:textId="77777777" w:rsidR="00E96B24" w:rsidRDefault="00234C77" w:rsidP="00027FFC">
      <w:pPr>
        <w:pStyle w:val="Caption"/>
      </w:pPr>
      <w:r>
        <w:t xml:space="preserve">Figure </w:t>
      </w:r>
      <w:fldSimple w:instr=" SEQ Figure \* ARABIC ">
        <w:r w:rsidR="001841B1">
          <w:rPr>
            <w:noProof/>
          </w:rPr>
          <w:t>1</w:t>
        </w:r>
      </w:fldSimple>
      <w:r>
        <w:t xml:space="preserve">: </w:t>
      </w:r>
      <w:r w:rsidRPr="00D4571B">
        <w:t xml:space="preserve">Complexity of AI/ML models from </w:t>
      </w:r>
      <w:r w:rsidRPr="002732FF">
        <w:t xml:space="preserve">Rel-18 </w:t>
      </w:r>
      <w:r w:rsidRPr="00D4571B">
        <w:t xml:space="preserve">evaluation results in terms of </w:t>
      </w:r>
      <w:r w:rsidR="001621ED">
        <w:t>Mega-</w:t>
      </w:r>
      <w:r w:rsidRPr="00D4571B">
        <w:t xml:space="preserve">FLOPs and number of parameters </w:t>
      </w:r>
      <w:r w:rsidR="001621ED">
        <w:t xml:space="preserve">(million) </w:t>
      </w:r>
      <w:r w:rsidRPr="00D4571B">
        <w:t>for CSI compression</w:t>
      </w:r>
    </w:p>
    <w:p w14:paraId="2C75B41C" w14:textId="77777777" w:rsidR="00E62B88" w:rsidRPr="00E62B88" w:rsidRDefault="00E62B88" w:rsidP="00027FFC">
      <w:pPr>
        <w:jc w:val="center"/>
        <w:rPr>
          <w:lang w:val="en-GB" w:eastAsia="en-US"/>
        </w:rPr>
      </w:pPr>
    </w:p>
    <w:p w14:paraId="3A8B73D5" w14:textId="41F14EAA" w:rsidR="00E96B24" w:rsidRDefault="00E96B24" w:rsidP="00027FFC">
      <w:pPr>
        <w:pStyle w:val="Caption"/>
      </w:pPr>
      <w:r>
        <w:t xml:space="preserve">Table </w:t>
      </w:r>
      <w:fldSimple w:instr=" SEQ Table \* ARABIC ">
        <w:r w:rsidR="00E65E3F">
          <w:rPr>
            <w:noProof/>
          </w:rPr>
          <w:t>1</w:t>
        </w:r>
      </w:fldSimple>
      <w:r>
        <w:t xml:space="preserve">: </w:t>
      </w:r>
      <w:r w:rsidR="0065612D">
        <w:t xml:space="preserve">Complexity of </w:t>
      </w:r>
      <w:r w:rsidR="00BA3BA4">
        <w:t>Rel-16 eType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E96B24" w:rsidRPr="00E02AC2" w14:paraId="4924B06A" w14:textId="77777777" w:rsidTr="00E96B24">
        <w:trPr>
          <w:trHeight w:val="517"/>
          <w:jc w:val="center"/>
        </w:trPr>
        <w:tc>
          <w:tcPr>
            <w:tcW w:w="1990" w:type="dxa"/>
            <w:shd w:val="clear" w:color="auto" w:fill="DEEAF6" w:themeFill="accent1" w:themeFillTint="33"/>
            <w:hideMark/>
          </w:tcPr>
          <w:p w14:paraId="12E78E2B" w14:textId="77777777" w:rsidR="00E96B24" w:rsidRPr="00E02AC2" w:rsidRDefault="00E96B24"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paramCombination-r16</w:t>
            </w:r>
          </w:p>
        </w:tc>
        <w:tc>
          <w:tcPr>
            <w:tcW w:w="1335" w:type="dxa"/>
            <w:shd w:val="clear" w:color="auto" w:fill="DEEAF6" w:themeFill="accent1" w:themeFillTint="33"/>
            <w:hideMark/>
          </w:tcPr>
          <w:p w14:paraId="5845CEA7" w14:textId="77777777" w:rsidR="00E96B24" w:rsidRDefault="00E96B24" w:rsidP="00E02AC2">
            <w:pPr>
              <w:wordWrap w:val="0"/>
              <w:spacing w:line="256" w:lineRule="auto"/>
              <w:jc w:val="center"/>
              <w:textAlignment w:val="center"/>
              <w:rPr>
                <w:rFonts w:ascii="SamsungOne 400" w:eastAsia="SamsungOneKoreanOTF 400" w:hAnsi="SamsungOne 400" w:cs="Arial"/>
                <w:color w:val="000000" w:themeColor="dark1"/>
                <w:kern w:val="24"/>
                <w:lang w:val="en-IN"/>
              </w:rPr>
            </w:pPr>
            <w:r w:rsidRPr="00E02AC2">
              <w:rPr>
                <w:rFonts w:ascii="SamsungOne 400" w:eastAsia="SamsungOneKoreanOTF 400" w:hAnsi="SamsungOne 400" w:cs="Arial"/>
                <w:color w:val="000000" w:themeColor="dark1"/>
                <w:kern w:val="24"/>
                <w:lang w:val="en-IN"/>
              </w:rPr>
              <w:t>Payload</w:t>
            </w:r>
          </w:p>
          <w:p w14:paraId="0915BE01" w14:textId="77777777" w:rsidR="00E96B24" w:rsidRPr="00E02AC2" w:rsidRDefault="00E96B24" w:rsidP="00E02AC2">
            <w:pPr>
              <w:wordWrap w:val="0"/>
              <w:spacing w:line="256" w:lineRule="auto"/>
              <w:jc w:val="center"/>
              <w:textAlignment w:val="center"/>
              <w:rPr>
                <w:rFonts w:ascii="Arial" w:eastAsia="Times New Roman" w:hAnsi="Arial" w:cs="Arial"/>
                <w:sz w:val="36"/>
                <w:szCs w:val="36"/>
              </w:rPr>
            </w:pPr>
            <w:r>
              <w:rPr>
                <w:rFonts w:ascii="SamsungOne 400" w:eastAsia="SamsungOneKoreanOTF 400" w:hAnsi="SamsungOne 400" w:cs="Arial"/>
                <w:color w:val="000000" w:themeColor="dark1"/>
                <w:kern w:val="24"/>
                <w:lang w:val="en-IN"/>
              </w:rPr>
              <w:t>(Rank=1)</w:t>
            </w:r>
          </w:p>
        </w:tc>
        <w:tc>
          <w:tcPr>
            <w:tcW w:w="5195" w:type="dxa"/>
            <w:shd w:val="clear" w:color="auto" w:fill="DEEAF6" w:themeFill="accent1" w:themeFillTint="33"/>
            <w:hideMark/>
          </w:tcPr>
          <w:p w14:paraId="2226DDF8" w14:textId="77777777" w:rsidR="00E96B24" w:rsidRPr="00E02AC2" w:rsidRDefault="00E96B24" w:rsidP="00E02AC2">
            <w:pPr>
              <w:wordWrap w:val="0"/>
              <w:spacing w:line="256" w:lineRule="auto"/>
              <w:jc w:val="center"/>
              <w:textAlignment w:val="center"/>
              <w:rPr>
                <w:rFonts w:ascii="Arial" w:eastAsia="Times New Roman" w:hAnsi="Arial" w:cs="Arial"/>
                <w:sz w:val="36"/>
                <w:szCs w:val="36"/>
              </w:rPr>
            </w:pPr>
            <w:r>
              <w:rPr>
                <w:rFonts w:ascii="SamsungOne 400" w:eastAsia="SamsungOneKoreanOTF 400" w:hAnsi="SamsungOne 400" w:cs="Arial"/>
                <w:color w:val="000000" w:themeColor="dark1"/>
                <w:kern w:val="24"/>
                <w:lang w:val="en-IN"/>
              </w:rPr>
              <w:t xml:space="preserve">Rel-16 eType II </w:t>
            </w:r>
            <w:r w:rsidR="00BA3BA4">
              <w:rPr>
                <w:rFonts w:ascii="SamsungOne 400" w:eastAsia="SamsungOneKoreanOTF 400" w:hAnsi="SamsungOne 400" w:cs="Arial"/>
                <w:color w:val="000000" w:themeColor="dark1"/>
                <w:kern w:val="24"/>
                <w:lang w:val="en-IN"/>
              </w:rPr>
              <w:t xml:space="preserve">PMI determination </w:t>
            </w:r>
            <w:r w:rsidRPr="00E02AC2">
              <w:rPr>
                <w:rFonts w:ascii="SamsungOne 400" w:eastAsia="SamsungOneKoreanOTF 400" w:hAnsi="SamsungOne 400" w:cs="Arial"/>
                <w:color w:val="000000" w:themeColor="dark1"/>
                <w:kern w:val="24"/>
                <w:lang w:val="en-IN"/>
              </w:rPr>
              <w:t>complexity</w:t>
            </w:r>
            <w:r>
              <w:rPr>
                <w:rFonts w:ascii="SamsungOne 400" w:eastAsia="SamsungOneKoreanOTF 400" w:hAnsi="SamsungOne 400" w:cs="Arial"/>
                <w:color w:val="000000" w:themeColor="dark1"/>
                <w:kern w:val="24"/>
                <w:lang w:val="en-IN"/>
              </w:rPr>
              <w:t xml:space="preserve"> in</w:t>
            </w:r>
          </w:p>
          <w:p w14:paraId="481E3003" w14:textId="77777777" w:rsidR="00E96B24" w:rsidRPr="00E02AC2" w:rsidRDefault="001621ED" w:rsidP="00E96B24">
            <w:pPr>
              <w:wordWrap w:val="0"/>
              <w:spacing w:line="256" w:lineRule="auto"/>
              <w:jc w:val="center"/>
              <w:textAlignment w:val="center"/>
              <w:rPr>
                <w:rFonts w:ascii="Arial" w:eastAsia="Times New Roman" w:hAnsi="Arial" w:cs="Arial"/>
                <w:sz w:val="36"/>
                <w:szCs w:val="36"/>
              </w:rPr>
            </w:pPr>
            <w:r>
              <w:rPr>
                <w:rFonts w:ascii="SamsungOne 400" w:eastAsia="SamsungOneKoreanOTF 400" w:hAnsi="SamsungOne 400" w:cs="Arial"/>
                <w:color w:val="000000" w:themeColor="dark1"/>
                <w:kern w:val="24"/>
                <w:lang w:val="en-IN"/>
              </w:rPr>
              <w:t># of FLOPs (Mega-</w:t>
            </w:r>
            <w:r w:rsidR="00E96B24" w:rsidRPr="00E02AC2">
              <w:rPr>
                <w:rFonts w:ascii="SamsungOne 400" w:eastAsia="SamsungOneKoreanOTF 400" w:hAnsi="SamsungOne 400" w:cs="Arial"/>
                <w:color w:val="000000" w:themeColor="dark1"/>
                <w:kern w:val="24"/>
                <w:lang w:val="en-IN"/>
              </w:rPr>
              <w:t>FLOPs)</w:t>
            </w:r>
          </w:p>
        </w:tc>
      </w:tr>
      <w:tr w:rsidR="00E02AC2" w:rsidRPr="00E02AC2" w14:paraId="3129D062" w14:textId="77777777" w:rsidTr="002732FF">
        <w:trPr>
          <w:trHeight w:val="233"/>
          <w:jc w:val="center"/>
        </w:trPr>
        <w:tc>
          <w:tcPr>
            <w:tcW w:w="1990" w:type="dxa"/>
            <w:hideMark/>
          </w:tcPr>
          <w:p w14:paraId="1F90BDBC"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1</w:t>
            </w:r>
          </w:p>
        </w:tc>
        <w:tc>
          <w:tcPr>
            <w:tcW w:w="1335" w:type="dxa"/>
            <w:hideMark/>
          </w:tcPr>
          <w:p w14:paraId="0ECB8601"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55</w:t>
            </w:r>
          </w:p>
        </w:tc>
        <w:tc>
          <w:tcPr>
            <w:tcW w:w="5195" w:type="dxa"/>
            <w:hideMark/>
          </w:tcPr>
          <w:p w14:paraId="30E08A63"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0.032</w:t>
            </w:r>
          </w:p>
        </w:tc>
      </w:tr>
      <w:tr w:rsidR="00E02AC2" w:rsidRPr="00E02AC2" w14:paraId="09B27DDF" w14:textId="77777777" w:rsidTr="002732FF">
        <w:trPr>
          <w:trHeight w:val="233"/>
          <w:jc w:val="center"/>
        </w:trPr>
        <w:tc>
          <w:tcPr>
            <w:tcW w:w="1990" w:type="dxa"/>
            <w:hideMark/>
          </w:tcPr>
          <w:p w14:paraId="2C2BFFF7"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w:t>
            </w:r>
          </w:p>
        </w:tc>
        <w:tc>
          <w:tcPr>
            <w:tcW w:w="1335" w:type="dxa"/>
            <w:hideMark/>
          </w:tcPr>
          <w:p w14:paraId="2F0781B2"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84</w:t>
            </w:r>
          </w:p>
        </w:tc>
        <w:tc>
          <w:tcPr>
            <w:tcW w:w="5195" w:type="dxa"/>
            <w:hideMark/>
          </w:tcPr>
          <w:p w14:paraId="4E0750C5"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0.032</w:t>
            </w:r>
          </w:p>
        </w:tc>
      </w:tr>
      <w:tr w:rsidR="00E02AC2" w:rsidRPr="00E02AC2" w14:paraId="361678E5" w14:textId="77777777" w:rsidTr="002732FF">
        <w:trPr>
          <w:trHeight w:val="233"/>
          <w:jc w:val="center"/>
        </w:trPr>
        <w:tc>
          <w:tcPr>
            <w:tcW w:w="1990" w:type="dxa"/>
            <w:hideMark/>
          </w:tcPr>
          <w:p w14:paraId="1F93817F"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3</w:t>
            </w:r>
          </w:p>
        </w:tc>
        <w:tc>
          <w:tcPr>
            <w:tcW w:w="1335" w:type="dxa"/>
            <w:hideMark/>
          </w:tcPr>
          <w:p w14:paraId="78DBA26D"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100</w:t>
            </w:r>
          </w:p>
        </w:tc>
        <w:tc>
          <w:tcPr>
            <w:tcW w:w="5195" w:type="dxa"/>
            <w:hideMark/>
          </w:tcPr>
          <w:p w14:paraId="1CF31FC5"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4D14AB2E" w14:textId="77777777" w:rsidTr="002732FF">
        <w:trPr>
          <w:trHeight w:val="233"/>
          <w:jc w:val="center"/>
        </w:trPr>
        <w:tc>
          <w:tcPr>
            <w:tcW w:w="1990" w:type="dxa"/>
            <w:hideMark/>
          </w:tcPr>
          <w:p w14:paraId="1728C91A"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4</w:t>
            </w:r>
          </w:p>
        </w:tc>
        <w:tc>
          <w:tcPr>
            <w:tcW w:w="1335" w:type="dxa"/>
            <w:hideMark/>
          </w:tcPr>
          <w:p w14:paraId="12B7B11B"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157</w:t>
            </w:r>
          </w:p>
        </w:tc>
        <w:tc>
          <w:tcPr>
            <w:tcW w:w="5195" w:type="dxa"/>
            <w:hideMark/>
          </w:tcPr>
          <w:p w14:paraId="2C12174D"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606D5BD5" w14:textId="77777777" w:rsidTr="002732FF">
        <w:trPr>
          <w:trHeight w:val="233"/>
          <w:jc w:val="center"/>
        </w:trPr>
        <w:tc>
          <w:tcPr>
            <w:tcW w:w="1990" w:type="dxa"/>
            <w:hideMark/>
          </w:tcPr>
          <w:p w14:paraId="2CF7E51F"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5</w:t>
            </w:r>
          </w:p>
        </w:tc>
        <w:tc>
          <w:tcPr>
            <w:tcW w:w="1335" w:type="dxa"/>
            <w:hideMark/>
          </w:tcPr>
          <w:p w14:paraId="3D1D8ED5"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214</w:t>
            </w:r>
          </w:p>
        </w:tc>
        <w:tc>
          <w:tcPr>
            <w:tcW w:w="5195" w:type="dxa"/>
            <w:hideMark/>
          </w:tcPr>
          <w:p w14:paraId="31FD608A"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0053165C" w14:textId="77777777" w:rsidTr="002732FF">
        <w:trPr>
          <w:trHeight w:val="233"/>
          <w:jc w:val="center"/>
        </w:trPr>
        <w:tc>
          <w:tcPr>
            <w:tcW w:w="1990" w:type="dxa"/>
            <w:hideMark/>
          </w:tcPr>
          <w:p w14:paraId="5E68E214"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6</w:t>
            </w:r>
          </w:p>
        </w:tc>
        <w:tc>
          <w:tcPr>
            <w:tcW w:w="1335" w:type="dxa"/>
            <w:hideMark/>
          </w:tcPr>
          <w:p w14:paraId="78B60216"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272</w:t>
            </w:r>
          </w:p>
        </w:tc>
        <w:tc>
          <w:tcPr>
            <w:tcW w:w="5195" w:type="dxa"/>
            <w:hideMark/>
          </w:tcPr>
          <w:p w14:paraId="797B0A9D"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571002EF" w14:textId="77777777" w:rsidTr="002732FF">
        <w:trPr>
          <w:trHeight w:val="233"/>
          <w:jc w:val="center"/>
        </w:trPr>
        <w:tc>
          <w:tcPr>
            <w:tcW w:w="1990" w:type="dxa"/>
            <w:hideMark/>
          </w:tcPr>
          <w:p w14:paraId="0E8D7B80"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7</w:t>
            </w:r>
          </w:p>
        </w:tc>
        <w:tc>
          <w:tcPr>
            <w:tcW w:w="1335" w:type="dxa"/>
            <w:hideMark/>
          </w:tcPr>
          <w:p w14:paraId="64C79A31"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230</w:t>
            </w:r>
          </w:p>
        </w:tc>
        <w:tc>
          <w:tcPr>
            <w:tcW w:w="5195" w:type="dxa"/>
            <w:hideMark/>
          </w:tcPr>
          <w:p w14:paraId="587336F4"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0.163</w:t>
            </w:r>
          </w:p>
        </w:tc>
      </w:tr>
      <w:tr w:rsidR="00E02AC2" w:rsidRPr="00E02AC2" w14:paraId="123676D0" w14:textId="77777777" w:rsidTr="002732FF">
        <w:trPr>
          <w:trHeight w:val="233"/>
          <w:jc w:val="center"/>
        </w:trPr>
        <w:tc>
          <w:tcPr>
            <w:tcW w:w="1990" w:type="dxa"/>
            <w:hideMark/>
          </w:tcPr>
          <w:p w14:paraId="1C4D71EE"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8</w:t>
            </w:r>
          </w:p>
        </w:tc>
        <w:tc>
          <w:tcPr>
            <w:tcW w:w="1335" w:type="dxa"/>
            <w:hideMark/>
          </w:tcPr>
          <w:p w14:paraId="6218688A"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343</w:t>
            </w:r>
          </w:p>
        </w:tc>
        <w:tc>
          <w:tcPr>
            <w:tcW w:w="5195" w:type="dxa"/>
            <w:hideMark/>
          </w:tcPr>
          <w:p w14:paraId="5D6F4EFF"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0.163</w:t>
            </w:r>
          </w:p>
        </w:tc>
      </w:tr>
    </w:tbl>
    <w:p w14:paraId="4E78CBCC" w14:textId="77777777" w:rsidR="006625C1" w:rsidRPr="00D4571B" w:rsidRDefault="006625C1" w:rsidP="00BA3BA4">
      <w:pPr>
        <w:keepLines/>
        <w:spacing w:after="240"/>
        <w:rPr>
          <w:rFonts w:ascii="Arial" w:eastAsia="MS Mincho" w:hAnsi="Arial" w:cs="Times New Roman"/>
          <w:b/>
          <w:kern w:val="0"/>
          <w:szCs w:val="20"/>
          <w:lang w:val="en-GB" w:eastAsia="en-US"/>
        </w:rPr>
      </w:pPr>
    </w:p>
    <w:p w14:paraId="0B2F40D5" w14:textId="77777777" w:rsidR="00D4571B" w:rsidRPr="00B447D1" w:rsidRDefault="00F04E6F" w:rsidP="00E000A6">
      <w:pPr>
        <w:overflowPunct w:val="0"/>
        <w:adjustRightInd w:val="0"/>
        <w:textAlignment w:val="baseline"/>
        <w:rPr>
          <w:rFonts w:ascii="SamsungOne 400" w:eastAsia="Malgun Gothic" w:hAnsi="SamsungOne 400" w:cs="Times New Roman"/>
          <w:kern w:val="0"/>
          <w:szCs w:val="20"/>
          <w:lang w:val="en-GB"/>
        </w:rPr>
      </w:pPr>
      <w:r w:rsidRPr="00B447D1">
        <w:rPr>
          <w:rFonts w:ascii="SamsungOne 400" w:eastAsia="Malgun Gothic" w:hAnsi="SamsungOne 400" w:cs="Times New Roman"/>
          <w:kern w:val="0"/>
          <w:szCs w:val="20"/>
          <w:lang w:val="en-GB"/>
        </w:rPr>
        <w:t>In this respect, Rel-19 may consider the following</w:t>
      </w:r>
      <w:r w:rsidR="0065612D" w:rsidRPr="00B447D1">
        <w:rPr>
          <w:rFonts w:ascii="SamsungOne 400" w:eastAsia="Malgun Gothic" w:hAnsi="SamsungOne 400" w:cs="Times New Roman"/>
          <w:kern w:val="0"/>
          <w:szCs w:val="20"/>
          <w:lang w:val="en-GB"/>
        </w:rPr>
        <w:t xml:space="preserve"> </w:t>
      </w:r>
      <w:r w:rsidR="00BA3BA4" w:rsidRPr="00B447D1">
        <w:rPr>
          <w:rFonts w:ascii="SamsungOne 400" w:eastAsia="Malgun Gothic" w:hAnsi="SamsungOne 400" w:cs="Times New Roman"/>
          <w:kern w:val="0"/>
          <w:szCs w:val="20"/>
          <w:lang w:val="en-GB"/>
        </w:rPr>
        <w:t xml:space="preserve">approaches </w:t>
      </w:r>
      <w:r w:rsidR="007C0962" w:rsidRPr="00B447D1">
        <w:rPr>
          <w:rFonts w:ascii="SamsungOne 400" w:eastAsia="Malgun Gothic" w:hAnsi="SamsungOne 400" w:cs="Times New Roman"/>
          <w:kern w:val="0"/>
          <w:szCs w:val="20"/>
          <w:lang w:val="en-GB"/>
        </w:rPr>
        <w:t xml:space="preserve">in Table 2 </w:t>
      </w:r>
      <w:r w:rsidR="00BA3BA4" w:rsidRPr="00B447D1">
        <w:rPr>
          <w:rFonts w:ascii="SamsungOne 400" w:eastAsia="Malgun Gothic" w:hAnsi="SamsungOne 400" w:cs="Times New Roman"/>
          <w:kern w:val="0"/>
          <w:szCs w:val="20"/>
          <w:lang w:val="en-GB"/>
        </w:rPr>
        <w:t xml:space="preserve">for better performance-complexity trade-off. </w:t>
      </w:r>
    </w:p>
    <w:p w14:paraId="2ED6D830" w14:textId="77777777" w:rsidR="00C84774" w:rsidRPr="00B447D1" w:rsidRDefault="00C84774" w:rsidP="00027FFC">
      <w:pPr>
        <w:pStyle w:val="Caption"/>
      </w:pPr>
      <w:r w:rsidRPr="00B447D1">
        <w:t xml:space="preserve">Table </w:t>
      </w:r>
      <w:fldSimple w:instr=" SEQ Table \* ARABIC ">
        <w:r w:rsidR="00E65E3F" w:rsidRPr="00B447D1">
          <w:rPr>
            <w:noProof/>
          </w:rPr>
          <w:t>2</w:t>
        </w:r>
      </w:fldSimple>
      <w:r w:rsidR="006A1AE0" w:rsidRPr="00B447D1">
        <w:t>: Approaches to improve performance-complexity trade-off</w:t>
      </w:r>
    </w:p>
    <w:tbl>
      <w:tblPr>
        <w:tblStyle w:val="TableGrid"/>
        <w:tblW w:w="0" w:type="auto"/>
        <w:jc w:val="center"/>
        <w:tblLook w:val="04A0" w:firstRow="1" w:lastRow="0" w:firstColumn="1" w:lastColumn="0" w:noHBand="0" w:noVBand="1"/>
      </w:tblPr>
      <w:tblGrid>
        <w:gridCol w:w="331"/>
        <w:gridCol w:w="3369"/>
        <w:gridCol w:w="2689"/>
        <w:gridCol w:w="2505"/>
      </w:tblGrid>
      <w:tr w:rsidR="00C84774" w:rsidRPr="00F41C13" w14:paraId="71B04F72" w14:textId="77777777" w:rsidTr="002732FF">
        <w:trPr>
          <w:jc w:val="center"/>
        </w:trPr>
        <w:tc>
          <w:tcPr>
            <w:tcW w:w="316" w:type="dxa"/>
            <w:shd w:val="clear" w:color="auto" w:fill="DEEAF6" w:themeFill="accent1" w:themeFillTint="33"/>
          </w:tcPr>
          <w:p w14:paraId="033074BF" w14:textId="77777777" w:rsidR="00C84774" w:rsidRPr="00862DB6" w:rsidRDefault="006A1AE0"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w:t>
            </w:r>
          </w:p>
        </w:tc>
        <w:tc>
          <w:tcPr>
            <w:tcW w:w="3369" w:type="dxa"/>
            <w:shd w:val="clear" w:color="auto" w:fill="DEEAF6" w:themeFill="accent1" w:themeFillTint="33"/>
          </w:tcPr>
          <w:p w14:paraId="74FB658D" w14:textId="77777777" w:rsidR="00C84774" w:rsidRPr="00862DB6" w:rsidRDefault="00C84774"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Approach</w:t>
            </w:r>
          </w:p>
        </w:tc>
        <w:tc>
          <w:tcPr>
            <w:tcW w:w="2689" w:type="dxa"/>
            <w:shd w:val="clear" w:color="auto" w:fill="DEEAF6" w:themeFill="accent1" w:themeFillTint="33"/>
          </w:tcPr>
          <w:p w14:paraId="6B73CBD5" w14:textId="77777777" w:rsidR="00C84774" w:rsidRPr="00862DB6" w:rsidRDefault="00C84774"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Estimated impact on performance</w:t>
            </w:r>
          </w:p>
        </w:tc>
        <w:tc>
          <w:tcPr>
            <w:tcW w:w="2505" w:type="dxa"/>
            <w:shd w:val="clear" w:color="auto" w:fill="DEEAF6" w:themeFill="accent1" w:themeFillTint="33"/>
          </w:tcPr>
          <w:p w14:paraId="545F93A7" w14:textId="77777777" w:rsidR="00C84774" w:rsidRPr="00862DB6" w:rsidRDefault="00C84774"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 xml:space="preserve">Estimated impact on </w:t>
            </w:r>
            <w:r w:rsidR="006A1AE0" w:rsidRPr="00862DB6">
              <w:rPr>
                <w:rFonts w:ascii="SamsungOne 400" w:hAnsi="SamsungOne 400"/>
                <w:b/>
                <w:sz w:val="18"/>
                <w:szCs w:val="18"/>
                <w:lang w:val="en-GB" w:eastAsia="en-US"/>
              </w:rPr>
              <w:t xml:space="preserve">model </w:t>
            </w:r>
            <w:r w:rsidRPr="00862DB6">
              <w:rPr>
                <w:rFonts w:ascii="SamsungOne 400" w:hAnsi="SamsungOne 400"/>
                <w:b/>
                <w:sz w:val="18"/>
                <w:szCs w:val="18"/>
                <w:lang w:val="en-GB" w:eastAsia="en-US"/>
              </w:rPr>
              <w:t>complexity</w:t>
            </w:r>
          </w:p>
        </w:tc>
      </w:tr>
      <w:tr w:rsidR="00C84774" w:rsidRPr="00F41C13" w14:paraId="35453450" w14:textId="77777777" w:rsidTr="002732FF">
        <w:trPr>
          <w:jc w:val="center"/>
        </w:trPr>
        <w:tc>
          <w:tcPr>
            <w:tcW w:w="316" w:type="dxa"/>
          </w:tcPr>
          <w:p w14:paraId="13E4CA31" w14:textId="77777777" w:rsidR="00C84774" w:rsidRPr="00F41C13" w:rsidRDefault="00C84774" w:rsidP="00E000A6">
            <w:pPr>
              <w:rPr>
                <w:rFonts w:ascii="SamsungOne 400" w:hAnsi="SamsungOne 400"/>
                <w:sz w:val="18"/>
                <w:szCs w:val="18"/>
                <w:lang w:val="en-GB" w:eastAsia="en-US"/>
              </w:rPr>
            </w:pPr>
            <w:r w:rsidRPr="00F41C13">
              <w:rPr>
                <w:rFonts w:ascii="SamsungOne 400" w:hAnsi="SamsungOne 400"/>
                <w:sz w:val="18"/>
                <w:szCs w:val="18"/>
                <w:lang w:val="en-GB" w:eastAsia="en-US"/>
              </w:rPr>
              <w:t>1</w:t>
            </w:r>
          </w:p>
        </w:tc>
        <w:tc>
          <w:tcPr>
            <w:tcW w:w="3369" w:type="dxa"/>
          </w:tcPr>
          <w:p w14:paraId="4B2D845B" w14:textId="77777777" w:rsidR="00C84774" w:rsidRPr="00F41C13" w:rsidRDefault="00C84774" w:rsidP="00E000A6">
            <w:pPr>
              <w:rPr>
                <w:rFonts w:ascii="SamsungOne 400" w:hAnsi="SamsungOne 400"/>
                <w:sz w:val="18"/>
                <w:szCs w:val="18"/>
                <w:lang w:val="en-GB" w:eastAsia="en-US"/>
              </w:rPr>
            </w:pPr>
            <w:r w:rsidRPr="00F41C13">
              <w:rPr>
                <w:rFonts w:ascii="SamsungOne 400" w:hAnsi="SamsungOne 400"/>
                <w:sz w:val="18"/>
                <w:szCs w:val="18"/>
                <w:lang w:val="en-GB" w:eastAsia="en-US"/>
              </w:rPr>
              <w:t xml:space="preserve">Update on use case (e.g., TSF-domain </w:t>
            </w:r>
          </w:p>
          <w:p w14:paraId="2C3B66A2" w14:textId="77777777" w:rsidR="00C84774" w:rsidRPr="00F41C13" w:rsidRDefault="00C84774" w:rsidP="00E000A6">
            <w:pPr>
              <w:rPr>
                <w:rFonts w:ascii="SamsungOne 400" w:hAnsi="SamsungOne 400"/>
                <w:sz w:val="18"/>
                <w:szCs w:val="18"/>
                <w:lang w:val="en-GB" w:eastAsia="en-US"/>
              </w:rPr>
            </w:pPr>
            <w:r w:rsidRPr="00F41C13">
              <w:rPr>
                <w:rFonts w:ascii="SamsungOne 400" w:hAnsi="SamsungOne 400"/>
                <w:sz w:val="18"/>
                <w:szCs w:val="18"/>
                <w:lang w:val="en-GB" w:eastAsia="en-US"/>
              </w:rPr>
              <w:t>Joint prediction and compression)</w:t>
            </w:r>
          </w:p>
        </w:tc>
        <w:tc>
          <w:tcPr>
            <w:tcW w:w="2689" w:type="dxa"/>
          </w:tcPr>
          <w:p w14:paraId="7DDD2AF1"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May improve </w:t>
            </w:r>
            <w:r w:rsidR="006A1AE0" w:rsidRPr="00F41C13">
              <w:rPr>
                <w:rFonts w:ascii="SamsungOne 400" w:hAnsi="SamsungOne 400"/>
                <w:sz w:val="18"/>
                <w:szCs w:val="18"/>
                <w:lang w:val="en-GB" w:eastAsia="en-US"/>
              </w:rPr>
              <w:t>(TBD)</w:t>
            </w:r>
          </w:p>
        </w:tc>
        <w:tc>
          <w:tcPr>
            <w:tcW w:w="2505" w:type="dxa"/>
          </w:tcPr>
          <w:p w14:paraId="28C55471" w14:textId="77777777" w:rsidR="00C84774" w:rsidRPr="00F41C13" w:rsidRDefault="00C84774" w:rsidP="00E000A6">
            <w:pPr>
              <w:rPr>
                <w:rFonts w:ascii="SamsungOne 400" w:hAnsi="SamsungOne 400"/>
                <w:sz w:val="18"/>
                <w:szCs w:val="18"/>
                <w:lang w:val="en-GB" w:eastAsia="en-US"/>
              </w:rPr>
            </w:pPr>
          </w:p>
        </w:tc>
      </w:tr>
      <w:tr w:rsidR="00C84774" w:rsidRPr="00F41C13" w14:paraId="76EDDAC4" w14:textId="77777777" w:rsidTr="002732FF">
        <w:trPr>
          <w:jc w:val="center"/>
        </w:trPr>
        <w:tc>
          <w:tcPr>
            <w:tcW w:w="316" w:type="dxa"/>
          </w:tcPr>
          <w:p w14:paraId="3AF4C2EB"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2</w:t>
            </w:r>
          </w:p>
        </w:tc>
        <w:tc>
          <w:tcPr>
            <w:tcW w:w="3369" w:type="dxa"/>
          </w:tcPr>
          <w:p w14:paraId="5AE693C0"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Site/cell/location specific models</w:t>
            </w:r>
          </w:p>
        </w:tc>
        <w:tc>
          <w:tcPr>
            <w:tcW w:w="2689" w:type="dxa"/>
          </w:tcPr>
          <w:p w14:paraId="5ABF198B"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May improve </w:t>
            </w:r>
            <w:r w:rsidR="006A1AE0" w:rsidRPr="00F41C13">
              <w:rPr>
                <w:rFonts w:ascii="SamsungOne 400" w:hAnsi="SamsungOne 400"/>
                <w:sz w:val="18"/>
                <w:szCs w:val="18"/>
                <w:lang w:val="en-GB" w:eastAsia="en-US"/>
              </w:rPr>
              <w:t>(TBD)</w:t>
            </w:r>
          </w:p>
        </w:tc>
        <w:tc>
          <w:tcPr>
            <w:tcW w:w="2505" w:type="dxa"/>
          </w:tcPr>
          <w:p w14:paraId="7043DFCE"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May improve</w:t>
            </w:r>
            <w:r w:rsidR="006A1AE0" w:rsidRPr="00F41C13">
              <w:rPr>
                <w:rFonts w:ascii="SamsungOne 400" w:hAnsi="SamsungOne 400"/>
                <w:sz w:val="18"/>
                <w:szCs w:val="18"/>
                <w:lang w:val="en-GB" w:eastAsia="en-US"/>
              </w:rPr>
              <w:t xml:space="preserve"> (TBD)</w:t>
            </w:r>
          </w:p>
        </w:tc>
      </w:tr>
      <w:tr w:rsidR="00C84774" w:rsidRPr="00F41C13" w14:paraId="6C78C96B" w14:textId="77777777" w:rsidTr="002732FF">
        <w:trPr>
          <w:jc w:val="center"/>
        </w:trPr>
        <w:tc>
          <w:tcPr>
            <w:tcW w:w="316" w:type="dxa"/>
          </w:tcPr>
          <w:p w14:paraId="1DEE9800"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3</w:t>
            </w:r>
          </w:p>
        </w:tc>
        <w:tc>
          <w:tcPr>
            <w:tcW w:w="3369" w:type="dxa"/>
          </w:tcPr>
          <w:p w14:paraId="654A0925"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Input-output pre-processing </w:t>
            </w:r>
          </w:p>
          <w:p w14:paraId="644DC5C7"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(dimension reduction) </w:t>
            </w:r>
          </w:p>
        </w:tc>
        <w:tc>
          <w:tcPr>
            <w:tcW w:w="2689" w:type="dxa"/>
          </w:tcPr>
          <w:p w14:paraId="16A94E5E" w14:textId="77777777" w:rsidR="00C84774" w:rsidRPr="00F41C13" w:rsidRDefault="00C84774" w:rsidP="00C84774">
            <w:pPr>
              <w:rPr>
                <w:rFonts w:ascii="SamsungOne 400" w:hAnsi="SamsungOne 400"/>
                <w:sz w:val="18"/>
                <w:szCs w:val="18"/>
                <w:lang w:val="en-GB" w:eastAsia="en-US"/>
              </w:rPr>
            </w:pPr>
          </w:p>
        </w:tc>
        <w:tc>
          <w:tcPr>
            <w:tcW w:w="2505" w:type="dxa"/>
          </w:tcPr>
          <w:p w14:paraId="78303546"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May improve </w:t>
            </w:r>
            <w:r w:rsidR="006A1AE0" w:rsidRPr="00F41C13">
              <w:rPr>
                <w:rFonts w:ascii="SamsungOne 400" w:hAnsi="SamsungOne 400"/>
                <w:sz w:val="18"/>
                <w:szCs w:val="18"/>
                <w:lang w:val="en-GB" w:eastAsia="en-US"/>
              </w:rPr>
              <w:t>(TBD)</w:t>
            </w:r>
          </w:p>
        </w:tc>
      </w:tr>
    </w:tbl>
    <w:p w14:paraId="70D40BF9" w14:textId="77777777" w:rsidR="00C84774" w:rsidRPr="00B447D1" w:rsidRDefault="00C84774" w:rsidP="00E000A6">
      <w:pPr>
        <w:rPr>
          <w:rFonts w:ascii="SamsungOne 400" w:hAnsi="SamsungOne 400"/>
          <w:lang w:val="en-GB" w:eastAsia="en-US"/>
        </w:rPr>
      </w:pPr>
    </w:p>
    <w:p w14:paraId="11DC4446" w14:textId="77777777" w:rsidR="00C84774" w:rsidRPr="00E000A6" w:rsidRDefault="00C84774" w:rsidP="00E000A6">
      <w:pPr>
        <w:rPr>
          <w:lang w:val="en-GB" w:eastAsia="en-US"/>
        </w:rPr>
      </w:pPr>
    </w:p>
    <w:p w14:paraId="4A33EBCC" w14:textId="77777777" w:rsidR="0023404F" w:rsidRPr="006F6DEB" w:rsidRDefault="00BC5514" w:rsidP="006F6DEB">
      <w:pPr>
        <w:pStyle w:val="Heading3"/>
      </w:pPr>
      <w:r w:rsidRPr="006F6DEB">
        <w:t>Updated use case</w:t>
      </w:r>
    </w:p>
    <w:p w14:paraId="44E9DE0E" w14:textId="208F77CC" w:rsidR="00BC5514" w:rsidRPr="00B447D1" w:rsidRDefault="00027FFC" w:rsidP="001476B1">
      <w:pPr>
        <w:overflowPunct w:val="0"/>
        <w:adjustRightInd w:val="0"/>
        <w:jc w:val="both"/>
        <w:textAlignment w:val="baseline"/>
        <w:rPr>
          <w:rFonts w:ascii="SamsungOne 400" w:eastAsia="Malgun Gothic" w:hAnsi="SamsungOne 400" w:cs="Times New Roman"/>
          <w:kern w:val="0"/>
          <w:szCs w:val="20"/>
          <w:lang w:val="en-GB"/>
        </w:rPr>
      </w:pPr>
      <w:r>
        <w:rPr>
          <w:rFonts w:ascii="SamsungOne 400" w:eastAsia="Malgun Gothic" w:hAnsi="SamsungOne 400" w:cs="Times New Roman"/>
          <w:kern w:val="0"/>
          <w:szCs w:val="20"/>
          <w:lang w:val="en-GB"/>
        </w:rPr>
        <w:t xml:space="preserve">The </w:t>
      </w:r>
      <w:r w:rsidR="00092DF9" w:rsidRPr="00B447D1">
        <w:rPr>
          <w:rFonts w:ascii="SamsungOne 400" w:eastAsia="Malgun Gothic" w:hAnsi="SamsungOne 400" w:cs="Times New Roman"/>
          <w:kern w:val="0"/>
          <w:szCs w:val="20"/>
          <w:lang w:val="en-GB"/>
        </w:rPr>
        <w:t>Rel</w:t>
      </w:r>
      <w:r w:rsidR="007A6CF1" w:rsidRPr="00B447D1">
        <w:rPr>
          <w:rFonts w:ascii="SamsungOne 400" w:eastAsia="Malgun Gothic" w:hAnsi="SamsungOne 400" w:cs="Times New Roman"/>
          <w:kern w:val="0"/>
          <w:szCs w:val="20"/>
          <w:lang w:val="en-GB"/>
        </w:rPr>
        <w:t>-1</w:t>
      </w:r>
      <w:r>
        <w:rPr>
          <w:rFonts w:ascii="SamsungOne 400" w:eastAsia="Malgun Gothic" w:hAnsi="SamsungOne 400" w:cs="Times New Roman"/>
          <w:kern w:val="0"/>
          <w:szCs w:val="20"/>
          <w:lang w:val="en-GB"/>
        </w:rPr>
        <w:t>8</w:t>
      </w:r>
      <w:r w:rsidR="007A6CF1" w:rsidRPr="00B447D1">
        <w:rPr>
          <w:rFonts w:ascii="SamsungOne 400" w:eastAsia="Malgun Gothic" w:hAnsi="SamsungOne 400" w:cs="Times New Roman"/>
          <w:kern w:val="0"/>
          <w:szCs w:val="20"/>
          <w:lang w:val="en-GB"/>
        </w:rPr>
        <w:t xml:space="preserve"> SI considered CSI compression</w:t>
      </w:r>
      <w:r w:rsidR="00BA3BA4" w:rsidRPr="00B447D1">
        <w:rPr>
          <w:rFonts w:ascii="SamsungOne 400" w:eastAsia="Malgun Gothic" w:hAnsi="SamsungOne 400" w:cs="Times New Roman"/>
          <w:kern w:val="0"/>
          <w:szCs w:val="20"/>
          <w:lang w:val="en-GB"/>
        </w:rPr>
        <w:t xml:space="preserve"> in </w:t>
      </w:r>
      <w:r w:rsidR="00DE7478" w:rsidRPr="00B447D1">
        <w:rPr>
          <w:rFonts w:ascii="SamsungOne 400" w:eastAsia="Malgun Gothic" w:hAnsi="SamsungOne 400" w:cs="Times New Roman"/>
          <w:kern w:val="0"/>
          <w:szCs w:val="20"/>
          <w:lang w:val="en-GB"/>
        </w:rPr>
        <w:t xml:space="preserve">the </w:t>
      </w:r>
      <w:r w:rsidR="00BA3BA4" w:rsidRPr="00B447D1">
        <w:rPr>
          <w:rFonts w:ascii="SamsungOne 400" w:eastAsia="Malgun Gothic" w:hAnsi="SamsungOne 400" w:cs="Times New Roman"/>
          <w:kern w:val="0"/>
          <w:szCs w:val="20"/>
          <w:lang w:val="en-GB"/>
        </w:rPr>
        <w:t xml:space="preserve">spatial and frequency domain (SF), i.e., the CSI input for compression </w:t>
      </w:r>
      <w:r w:rsidR="001476B1" w:rsidRPr="00B447D1">
        <w:rPr>
          <w:rFonts w:ascii="SamsungOne 400" w:eastAsia="Malgun Gothic" w:hAnsi="SamsungOne 400" w:cs="Times New Roman"/>
          <w:kern w:val="0"/>
          <w:szCs w:val="20"/>
          <w:lang w:val="en-GB"/>
        </w:rPr>
        <w:t>corresponds</w:t>
      </w:r>
      <w:r w:rsidR="00BA3BA4" w:rsidRPr="00B447D1">
        <w:rPr>
          <w:rFonts w:ascii="SamsungOne 400" w:eastAsia="Malgun Gothic" w:hAnsi="SamsungOne 400" w:cs="Times New Roman"/>
          <w:kern w:val="0"/>
          <w:szCs w:val="20"/>
          <w:lang w:val="en-GB"/>
        </w:rPr>
        <w:t xml:space="preserve"> to multiple-antenna ports (</w:t>
      </w:r>
      <w:r w:rsidR="001476B1" w:rsidRPr="00B447D1">
        <w:rPr>
          <w:rFonts w:ascii="SamsungOne 400" w:eastAsia="Malgun Gothic" w:hAnsi="SamsungOne 400" w:cs="Times New Roman"/>
          <w:kern w:val="0"/>
          <w:szCs w:val="20"/>
          <w:lang w:val="en-GB"/>
        </w:rPr>
        <w:t xml:space="preserve">multiple samples in </w:t>
      </w:r>
      <w:r w:rsidR="00BA3BA4" w:rsidRPr="00B447D1">
        <w:rPr>
          <w:rFonts w:ascii="SamsungOne 400" w:eastAsia="Malgun Gothic" w:hAnsi="SamsungOne 400" w:cs="Times New Roman"/>
          <w:kern w:val="0"/>
          <w:szCs w:val="20"/>
          <w:lang w:val="en-GB"/>
        </w:rPr>
        <w:t>space</w:t>
      </w:r>
      <w:r w:rsidR="001476B1" w:rsidRPr="00B447D1">
        <w:rPr>
          <w:rFonts w:ascii="SamsungOne 400" w:eastAsia="Malgun Gothic" w:hAnsi="SamsungOne 400" w:cs="Times New Roman"/>
          <w:kern w:val="0"/>
          <w:szCs w:val="20"/>
          <w:lang w:val="en-GB"/>
        </w:rPr>
        <w:t xml:space="preserve"> domain</w:t>
      </w:r>
      <w:r w:rsidR="00BA3BA4" w:rsidRPr="00B447D1">
        <w:rPr>
          <w:rFonts w:ascii="SamsungOne 400" w:eastAsia="Malgun Gothic" w:hAnsi="SamsungOne 400" w:cs="Times New Roman"/>
          <w:kern w:val="0"/>
          <w:szCs w:val="20"/>
          <w:lang w:val="en-GB"/>
        </w:rPr>
        <w:t>)</w:t>
      </w:r>
      <w:r>
        <w:rPr>
          <w:rFonts w:ascii="SamsungOne 400" w:eastAsia="Malgun Gothic" w:hAnsi="SamsungOne 400" w:cs="Times New Roman"/>
          <w:kern w:val="0"/>
          <w:szCs w:val="20"/>
          <w:lang w:val="en-GB"/>
        </w:rPr>
        <w:t>,</w:t>
      </w:r>
      <w:r w:rsidR="00BA3BA4" w:rsidRPr="00B447D1">
        <w:rPr>
          <w:rFonts w:ascii="SamsungOne 400" w:eastAsia="Malgun Gothic" w:hAnsi="SamsungOne 400" w:cs="Times New Roman"/>
          <w:kern w:val="0"/>
          <w:szCs w:val="20"/>
          <w:lang w:val="en-GB"/>
        </w:rPr>
        <w:t xml:space="preserve"> a number o</w:t>
      </w:r>
      <w:r w:rsidR="00432338" w:rsidRPr="00B447D1">
        <w:rPr>
          <w:rFonts w:ascii="SamsungOne 400" w:eastAsia="Malgun Gothic" w:hAnsi="SamsungOne 400" w:cs="Times New Roman"/>
          <w:kern w:val="0"/>
          <w:szCs w:val="20"/>
          <w:lang w:val="en-GB"/>
        </w:rPr>
        <w:t xml:space="preserve">f subbands </w:t>
      </w:r>
      <w:r w:rsidR="001476B1" w:rsidRPr="00B447D1">
        <w:rPr>
          <w:rFonts w:ascii="SamsungOne 400" w:eastAsia="Malgun Gothic" w:hAnsi="SamsungOne 400" w:cs="Times New Roman"/>
          <w:kern w:val="0"/>
          <w:szCs w:val="20"/>
          <w:lang w:val="en-GB"/>
        </w:rPr>
        <w:t xml:space="preserve">(multiple samples </w:t>
      </w:r>
      <w:r w:rsidR="00432338" w:rsidRPr="00B447D1">
        <w:rPr>
          <w:rFonts w:ascii="SamsungOne 400" w:eastAsia="Malgun Gothic" w:hAnsi="SamsungOne 400" w:cs="Times New Roman"/>
          <w:kern w:val="0"/>
          <w:szCs w:val="20"/>
          <w:lang w:val="en-GB"/>
        </w:rPr>
        <w:t xml:space="preserve">in </w:t>
      </w:r>
      <w:r w:rsidR="00DE7478" w:rsidRPr="00B447D1">
        <w:rPr>
          <w:rFonts w:ascii="SamsungOne 400" w:eastAsia="Malgun Gothic" w:hAnsi="SamsungOne 400" w:cs="Times New Roman"/>
          <w:kern w:val="0"/>
          <w:szCs w:val="20"/>
          <w:lang w:val="en-GB"/>
        </w:rPr>
        <w:t xml:space="preserve">the </w:t>
      </w:r>
      <w:r w:rsidR="00432338" w:rsidRPr="00B447D1">
        <w:rPr>
          <w:rFonts w:ascii="SamsungOne 400" w:eastAsia="Malgun Gothic" w:hAnsi="SamsungOne 400" w:cs="Times New Roman"/>
          <w:kern w:val="0"/>
          <w:szCs w:val="20"/>
          <w:lang w:val="en-GB"/>
        </w:rPr>
        <w:t>frequency domain</w:t>
      </w:r>
      <w:r w:rsidR="001476B1" w:rsidRPr="00B447D1">
        <w:rPr>
          <w:rFonts w:ascii="SamsungOne 400" w:eastAsia="Malgun Gothic" w:hAnsi="SamsungOne 400" w:cs="Times New Roman"/>
          <w:kern w:val="0"/>
          <w:szCs w:val="20"/>
          <w:lang w:val="en-GB"/>
        </w:rPr>
        <w:t>) and single measurement (</w:t>
      </w:r>
      <w:r w:rsidR="00025F0D" w:rsidRPr="00B447D1">
        <w:rPr>
          <w:rFonts w:ascii="SamsungOne 400" w:eastAsia="Malgun Gothic" w:hAnsi="SamsungOne 400" w:cs="Times New Roman"/>
          <w:kern w:val="0"/>
          <w:szCs w:val="20"/>
          <w:lang w:val="en-GB"/>
        </w:rPr>
        <w:t xml:space="preserve">a single </w:t>
      </w:r>
      <w:r w:rsidR="001476B1" w:rsidRPr="00B447D1">
        <w:rPr>
          <w:rFonts w:ascii="SamsungOne 400" w:eastAsia="Malgun Gothic" w:hAnsi="SamsungOne 400" w:cs="Times New Roman"/>
          <w:kern w:val="0"/>
          <w:szCs w:val="20"/>
          <w:lang w:val="en-GB"/>
        </w:rPr>
        <w:t>time sample)</w:t>
      </w:r>
      <w:r w:rsidR="00432338" w:rsidRPr="00B447D1">
        <w:rPr>
          <w:rFonts w:ascii="SamsungOne 400" w:eastAsia="Malgun Gothic" w:hAnsi="SamsungOne 400" w:cs="Times New Roman"/>
          <w:kern w:val="0"/>
          <w:szCs w:val="20"/>
          <w:lang w:val="en-GB"/>
        </w:rPr>
        <w:t xml:space="preserve">. </w:t>
      </w:r>
    </w:p>
    <w:p w14:paraId="5AF89CF8" w14:textId="77777777" w:rsidR="001476B1" w:rsidRPr="00B447D1" w:rsidRDefault="001476B1" w:rsidP="001476B1">
      <w:pPr>
        <w:overflowPunct w:val="0"/>
        <w:adjustRightInd w:val="0"/>
        <w:jc w:val="both"/>
        <w:textAlignment w:val="baseline"/>
        <w:rPr>
          <w:rFonts w:ascii="SamsungOne 400" w:eastAsia="Malgun Gothic" w:hAnsi="SamsungOne 400" w:cs="Times New Roman"/>
          <w:kern w:val="0"/>
          <w:szCs w:val="20"/>
          <w:lang w:val="en-GB"/>
        </w:rPr>
      </w:pPr>
    </w:p>
    <w:p w14:paraId="0EAAC6CA" w14:textId="77777777" w:rsidR="00F27374" w:rsidRPr="00B447D1" w:rsidRDefault="001476B1" w:rsidP="001476B1">
      <w:pPr>
        <w:overflowPunct w:val="0"/>
        <w:adjustRightInd w:val="0"/>
        <w:jc w:val="both"/>
        <w:textAlignment w:val="baseline"/>
        <w:rPr>
          <w:rFonts w:ascii="SamsungOne 400" w:eastAsia="Malgun Gothic" w:hAnsi="SamsungOne 400" w:cs="Times New Roman"/>
          <w:kern w:val="0"/>
          <w:szCs w:val="20"/>
          <w:lang w:val="en-GB"/>
        </w:rPr>
      </w:pPr>
      <w:r w:rsidRPr="00B447D1">
        <w:rPr>
          <w:rFonts w:ascii="SamsungOne 400" w:eastAsia="Malgun Gothic" w:hAnsi="SamsungOne 400" w:cs="Times New Roman"/>
          <w:kern w:val="0"/>
          <w:szCs w:val="20"/>
          <w:lang w:val="en-GB"/>
        </w:rPr>
        <w:t>One approach to increase the compressibility of the input is to consider inputs form multiple time samples</w:t>
      </w:r>
      <w:r w:rsidR="002E764F" w:rsidRPr="00B447D1">
        <w:rPr>
          <w:rFonts w:ascii="SamsungOne 400" w:eastAsia="Malgun Gothic" w:hAnsi="SamsungOne 400" w:cs="Times New Roman"/>
          <w:kern w:val="0"/>
          <w:szCs w:val="20"/>
          <w:lang w:val="en-GB"/>
        </w:rPr>
        <w:t>, th</w:t>
      </w:r>
      <w:r w:rsidR="00DE7478" w:rsidRPr="00B447D1">
        <w:rPr>
          <w:rFonts w:ascii="SamsungOne 400" w:eastAsia="Malgun Gothic" w:hAnsi="SamsungOne 400" w:cs="Times New Roman"/>
          <w:kern w:val="0"/>
          <w:szCs w:val="20"/>
          <w:lang w:val="en-GB"/>
        </w:rPr>
        <w:t>us time-spatial-frequency (TSF)-</w:t>
      </w:r>
      <w:r w:rsidR="002E764F" w:rsidRPr="00B447D1">
        <w:rPr>
          <w:rFonts w:ascii="SamsungOne 400" w:eastAsia="Malgun Gothic" w:hAnsi="SamsungOne 400" w:cs="Times New Roman"/>
          <w:kern w:val="0"/>
          <w:szCs w:val="20"/>
          <w:lang w:val="en-GB"/>
        </w:rPr>
        <w:t>domain compression</w:t>
      </w:r>
      <w:r w:rsidRPr="00B447D1">
        <w:rPr>
          <w:rFonts w:ascii="SamsungOne 400" w:eastAsia="Malgun Gothic" w:hAnsi="SamsungOne 400" w:cs="Times New Roman"/>
          <w:kern w:val="0"/>
          <w:szCs w:val="20"/>
          <w:lang w:val="en-GB"/>
        </w:rPr>
        <w:t>. The multiple time samples may mean multiple measurements in the past or multiple prediction instances in the future</w:t>
      </w:r>
      <w:r w:rsidR="00025F0D" w:rsidRPr="00B447D1">
        <w:rPr>
          <w:rFonts w:ascii="SamsungOne 400" w:eastAsia="Malgun Gothic" w:hAnsi="SamsungOne 400" w:cs="Times New Roman"/>
          <w:kern w:val="0"/>
          <w:szCs w:val="20"/>
          <w:lang w:val="en-GB"/>
        </w:rPr>
        <w:t xml:space="preserve"> of the report</w:t>
      </w:r>
      <w:r w:rsidRPr="00B447D1">
        <w:rPr>
          <w:rFonts w:ascii="SamsungOne 400" w:eastAsia="Malgun Gothic" w:hAnsi="SamsungOne 400" w:cs="Times New Roman"/>
          <w:kern w:val="0"/>
          <w:szCs w:val="20"/>
          <w:lang w:val="en-GB"/>
        </w:rPr>
        <w:t>.</w:t>
      </w:r>
      <w:r w:rsidR="002E764F" w:rsidRPr="00B447D1">
        <w:rPr>
          <w:rFonts w:ascii="SamsungOne 400" w:eastAsia="Malgun Gothic" w:hAnsi="SamsungOne 400" w:cs="Times New Roman"/>
          <w:kern w:val="0"/>
          <w:szCs w:val="20"/>
          <w:lang w:val="en-GB"/>
        </w:rPr>
        <w:t xml:space="preserve"> </w:t>
      </w:r>
    </w:p>
    <w:p w14:paraId="4898EE0D" w14:textId="77777777" w:rsidR="00F27374" w:rsidRPr="00B447D1" w:rsidRDefault="00F27374" w:rsidP="001476B1">
      <w:pPr>
        <w:overflowPunct w:val="0"/>
        <w:adjustRightInd w:val="0"/>
        <w:jc w:val="both"/>
        <w:textAlignment w:val="baseline"/>
        <w:rPr>
          <w:rFonts w:ascii="SamsungOne 400" w:eastAsia="Malgun Gothic" w:hAnsi="SamsungOne 400" w:cs="Times New Roman"/>
          <w:kern w:val="0"/>
          <w:szCs w:val="20"/>
          <w:lang w:val="en-GB"/>
        </w:rPr>
      </w:pPr>
    </w:p>
    <w:p w14:paraId="2DF14B2E" w14:textId="2DF7255E" w:rsidR="001476B1" w:rsidRPr="002704E8" w:rsidRDefault="00F27374" w:rsidP="005A0870">
      <w:pPr>
        <w:pStyle w:val="Heading5"/>
      </w:pPr>
      <w:r w:rsidRPr="00F27374">
        <w:t xml:space="preserve">Observation#1: </w:t>
      </w:r>
      <w:r w:rsidRPr="006F6DEB">
        <w:rPr>
          <w:b w:val="0"/>
        </w:rPr>
        <w:t xml:space="preserve">In </w:t>
      </w:r>
      <w:r w:rsidR="00DE7478" w:rsidRPr="006F6DEB">
        <w:rPr>
          <w:b w:val="0"/>
        </w:rPr>
        <w:t xml:space="preserve">the </w:t>
      </w:r>
      <w:r w:rsidRPr="006F6DEB">
        <w:rPr>
          <w:b w:val="0"/>
        </w:rPr>
        <w:t>time-spatial-frequency (TSF)-domain CSI compression,</w:t>
      </w:r>
      <w:r w:rsidR="001476B1" w:rsidRPr="006F6DEB">
        <w:rPr>
          <w:b w:val="0"/>
        </w:rPr>
        <w:t xml:space="preserve"> </w:t>
      </w:r>
      <w:r w:rsidRPr="006F6DEB">
        <w:rPr>
          <w:b w:val="0"/>
        </w:rPr>
        <w:t xml:space="preserve">the model input and </w:t>
      </w:r>
      <w:r w:rsidR="00DE7478" w:rsidRPr="006F6DEB">
        <w:rPr>
          <w:b w:val="0"/>
        </w:rPr>
        <w:t xml:space="preserve">the </w:t>
      </w:r>
      <w:r w:rsidRPr="006F6DEB">
        <w:rPr>
          <w:b w:val="0"/>
        </w:rPr>
        <w:t>CSI feedback correspond to multiple samples in spatial-domain (antenna ports), frequency-domain (CSI subbands) and time-domain. The multiple time-domain samples may correspond to CSI measurements (past to the report) or prediction instances (future to the report).</w:t>
      </w:r>
      <w:r w:rsidRPr="002704E8">
        <w:t xml:space="preserve"> </w:t>
      </w:r>
    </w:p>
    <w:p w14:paraId="1CDDF11D" w14:textId="77777777" w:rsidR="00F27374" w:rsidRDefault="00F27374" w:rsidP="00F27374">
      <w:pPr>
        <w:rPr>
          <w:lang w:val="en-GB" w:eastAsia="en-US"/>
        </w:rPr>
      </w:pPr>
    </w:p>
    <w:p w14:paraId="0977B15E" w14:textId="6FECFC19" w:rsidR="00F27374" w:rsidRPr="00F41C13" w:rsidRDefault="00F27374" w:rsidP="00F27374">
      <w:pPr>
        <w:overflowPunct w:val="0"/>
        <w:adjustRightInd w:val="0"/>
        <w:jc w:val="both"/>
        <w:textAlignment w:val="baseline"/>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An</w:t>
      </w:r>
      <w:r w:rsidR="00AF7B9F" w:rsidRPr="00F41C13">
        <w:rPr>
          <w:rFonts w:ascii="SamsungOne 400" w:eastAsia="Malgun Gothic" w:hAnsi="SamsungOne 400" w:cs="Times New Roman"/>
          <w:kern w:val="0"/>
          <w:szCs w:val="20"/>
          <w:lang w:val="en-GB"/>
        </w:rPr>
        <w:t xml:space="preserve">other consideration is to </w:t>
      </w:r>
      <w:r w:rsidR="00FB7C6D">
        <w:rPr>
          <w:rFonts w:ascii="SamsungOne 400" w:eastAsia="Malgun Gothic" w:hAnsi="SamsungOne 400" w:cs="Times New Roman"/>
          <w:kern w:val="0"/>
          <w:szCs w:val="20"/>
          <w:lang w:val="en-GB"/>
        </w:rPr>
        <w:t xml:space="preserve">jointly </w:t>
      </w:r>
      <w:r w:rsidR="00AF7B9F" w:rsidRPr="00F41C13">
        <w:rPr>
          <w:rFonts w:ascii="SamsungOne 400" w:eastAsia="Malgun Gothic" w:hAnsi="SamsungOne 400" w:cs="Times New Roman"/>
          <w:kern w:val="0"/>
          <w:szCs w:val="20"/>
          <w:lang w:val="en-GB"/>
        </w:rPr>
        <w:t>consider both CSI co</w:t>
      </w:r>
      <w:r w:rsidR="00FB7C6D">
        <w:rPr>
          <w:rFonts w:ascii="SamsungOne 400" w:eastAsia="Malgun Gothic" w:hAnsi="SamsungOne 400" w:cs="Times New Roman"/>
          <w:kern w:val="0"/>
          <w:szCs w:val="20"/>
          <w:lang w:val="en-GB"/>
        </w:rPr>
        <w:t>mpression and prediction</w:t>
      </w:r>
      <w:r w:rsidR="00AF7B9F" w:rsidRPr="00F41C13">
        <w:rPr>
          <w:rFonts w:ascii="SamsungOne 400" w:eastAsia="Malgun Gothic" w:hAnsi="SamsungOne 400" w:cs="Times New Roman"/>
          <w:kern w:val="0"/>
          <w:szCs w:val="20"/>
          <w:lang w:val="en-GB"/>
        </w:rPr>
        <w:t xml:space="preserve">. In this case, the prediction could </w:t>
      </w:r>
      <w:r w:rsidR="00F4525F" w:rsidRPr="00F41C13">
        <w:rPr>
          <w:rFonts w:ascii="SamsungOne 400" w:eastAsia="Malgun Gothic" w:hAnsi="SamsungOne 400" w:cs="Times New Roman"/>
          <w:kern w:val="0"/>
          <w:szCs w:val="20"/>
          <w:lang w:val="en-GB"/>
        </w:rPr>
        <w:t>be at the UE-side or network-side. In both UE-side and network-side prediction</w:t>
      </w:r>
      <w:r w:rsidR="00025F0D" w:rsidRPr="00F41C13">
        <w:rPr>
          <w:rFonts w:ascii="SamsungOne 400" w:eastAsia="Malgun Gothic" w:hAnsi="SamsungOne 400" w:cs="Times New Roman"/>
          <w:kern w:val="0"/>
          <w:szCs w:val="20"/>
          <w:lang w:val="en-GB"/>
        </w:rPr>
        <w:t>,</w:t>
      </w:r>
      <w:r w:rsidR="00F4525F" w:rsidRPr="00F41C13">
        <w:rPr>
          <w:rFonts w:ascii="SamsungOne 400" w:eastAsia="Malgun Gothic" w:hAnsi="SamsungOne 400" w:cs="Times New Roman"/>
          <w:kern w:val="0"/>
          <w:szCs w:val="20"/>
          <w:lang w:val="en-GB"/>
        </w:rPr>
        <w:t xml:space="preserve"> the CSI compression can </w:t>
      </w:r>
      <w:r w:rsidR="00027FFC">
        <w:rPr>
          <w:rFonts w:ascii="SamsungOne 400" w:eastAsia="Malgun Gothic" w:hAnsi="SamsungOne 400" w:cs="Times New Roman"/>
          <w:kern w:val="0"/>
          <w:szCs w:val="20"/>
          <w:lang w:val="en-GB"/>
        </w:rPr>
        <w:t>be</w:t>
      </w:r>
      <w:r w:rsidR="00F4525F" w:rsidRPr="00F41C13">
        <w:rPr>
          <w:rFonts w:ascii="SamsungOne 400" w:eastAsia="Malgun Gothic" w:hAnsi="SamsungOne 400" w:cs="Times New Roman"/>
          <w:kern w:val="0"/>
          <w:szCs w:val="20"/>
          <w:lang w:val="en-GB"/>
        </w:rPr>
        <w:t xml:space="preserve"> </w:t>
      </w:r>
      <w:r w:rsidR="009D46CF" w:rsidRPr="00F41C13">
        <w:rPr>
          <w:rFonts w:ascii="SamsungOne 400" w:eastAsia="Malgun Gothic" w:hAnsi="SamsungOne 400" w:cs="Times New Roman"/>
          <w:kern w:val="0"/>
          <w:szCs w:val="20"/>
          <w:lang w:val="en-GB"/>
        </w:rPr>
        <w:t xml:space="preserve">either </w:t>
      </w:r>
      <w:r w:rsidR="00027FFC">
        <w:rPr>
          <w:rFonts w:ascii="SamsungOne 400" w:eastAsia="Malgun Gothic" w:hAnsi="SamsungOne 400" w:cs="Times New Roman"/>
          <w:kern w:val="0"/>
          <w:szCs w:val="20"/>
          <w:lang w:val="en-GB"/>
        </w:rPr>
        <w:t xml:space="preserve">in </w:t>
      </w:r>
      <w:r w:rsidR="009D46CF" w:rsidRPr="00F41C13">
        <w:rPr>
          <w:rFonts w:ascii="SamsungOne 400" w:eastAsia="Malgun Gothic" w:hAnsi="SamsungOne 400" w:cs="Times New Roman"/>
          <w:kern w:val="0"/>
          <w:szCs w:val="20"/>
          <w:lang w:val="en-GB"/>
        </w:rPr>
        <w:t xml:space="preserve">the </w:t>
      </w:r>
      <w:r w:rsidR="001621ED" w:rsidRPr="00F41C13">
        <w:rPr>
          <w:rFonts w:ascii="SamsungOne 400" w:eastAsia="Malgun Gothic" w:hAnsi="SamsungOne 400" w:cs="Times New Roman"/>
          <w:kern w:val="0"/>
          <w:szCs w:val="20"/>
          <w:lang w:val="en-GB"/>
        </w:rPr>
        <w:t xml:space="preserve">SF-domain </w:t>
      </w:r>
      <w:r w:rsidR="009D46CF" w:rsidRPr="00F41C13">
        <w:rPr>
          <w:rFonts w:ascii="SamsungOne 400" w:eastAsia="Malgun Gothic" w:hAnsi="SamsungOne 400" w:cs="Times New Roman"/>
          <w:kern w:val="0"/>
          <w:szCs w:val="20"/>
          <w:lang w:val="en-GB"/>
        </w:rPr>
        <w:t>or</w:t>
      </w:r>
      <w:r w:rsidR="00FB7C6D">
        <w:rPr>
          <w:rFonts w:ascii="SamsungOne 400" w:eastAsia="Malgun Gothic" w:hAnsi="SamsungOne 400" w:cs="Times New Roman"/>
          <w:kern w:val="0"/>
          <w:szCs w:val="20"/>
          <w:lang w:val="en-GB"/>
        </w:rPr>
        <w:t xml:space="preserve"> </w:t>
      </w:r>
      <w:r w:rsidR="00027FFC">
        <w:rPr>
          <w:rFonts w:ascii="SamsungOne 400" w:eastAsia="Malgun Gothic" w:hAnsi="SamsungOne 400" w:cs="Times New Roman"/>
          <w:kern w:val="0"/>
          <w:szCs w:val="20"/>
          <w:lang w:val="en-GB"/>
        </w:rPr>
        <w:t xml:space="preserve">in </w:t>
      </w:r>
      <w:r w:rsidR="00FB7C6D">
        <w:rPr>
          <w:rFonts w:ascii="SamsungOne 400" w:eastAsia="Malgun Gothic" w:hAnsi="SamsungOne 400" w:cs="Times New Roman"/>
          <w:kern w:val="0"/>
          <w:szCs w:val="20"/>
          <w:lang w:val="en-GB"/>
        </w:rPr>
        <w:t>the</w:t>
      </w:r>
      <w:r w:rsidR="00F4525F" w:rsidRPr="00F41C13">
        <w:rPr>
          <w:rFonts w:ascii="SamsungOne 400" w:eastAsia="Malgun Gothic" w:hAnsi="SamsungOne 400" w:cs="Times New Roman"/>
          <w:kern w:val="0"/>
          <w:szCs w:val="20"/>
          <w:lang w:val="en-GB"/>
        </w:rPr>
        <w:t xml:space="preserve"> TSF-domain</w:t>
      </w:r>
      <w:r w:rsidR="00025F0D" w:rsidRPr="00F41C13">
        <w:rPr>
          <w:rFonts w:ascii="SamsungOne 400" w:eastAsia="Malgun Gothic" w:hAnsi="SamsungOne 400" w:cs="Times New Roman"/>
          <w:kern w:val="0"/>
          <w:szCs w:val="20"/>
          <w:lang w:val="en-GB"/>
        </w:rPr>
        <w:t>.</w:t>
      </w:r>
    </w:p>
    <w:p w14:paraId="4FDC0FBB" w14:textId="77777777" w:rsidR="00C11CB0" w:rsidRDefault="00C11CB0" w:rsidP="00C11CB0">
      <w:pPr>
        <w:jc w:val="center"/>
        <w:rPr>
          <w:lang w:val="en-GB" w:eastAsia="en-US"/>
        </w:rPr>
      </w:pPr>
    </w:p>
    <w:p w14:paraId="485455B2" w14:textId="77777777" w:rsidR="00234C77" w:rsidRDefault="00FB138B" w:rsidP="00234C77">
      <w:pPr>
        <w:keepNext/>
        <w:jc w:val="center"/>
      </w:pPr>
      <w:r>
        <w:rPr>
          <w:noProof/>
        </w:rPr>
        <w:drawing>
          <wp:inline distT="0" distB="0" distL="0" distR="0" wp14:anchorId="5B1D6CF9" wp14:editId="12EA677F">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14:paraId="6668628E" w14:textId="77777777" w:rsidR="00234C77" w:rsidRPr="00234C77" w:rsidRDefault="00234C77" w:rsidP="00027FFC">
      <w:pPr>
        <w:pStyle w:val="Caption"/>
        <w:rPr>
          <w:rFonts w:ascii="Arial" w:hAnsi="Arial"/>
        </w:rPr>
      </w:pPr>
      <w:r>
        <w:t xml:space="preserve">Figure </w:t>
      </w:r>
      <w:fldSimple w:instr=" SEQ Figure \* ARABIC ">
        <w:r w:rsidR="001841B1">
          <w:rPr>
            <w:noProof/>
          </w:rPr>
          <w:t>2</w:t>
        </w:r>
      </w:fldSimple>
      <w:r>
        <w:t xml:space="preserve">: Relationship between </w:t>
      </w:r>
      <w:r w:rsidRPr="00234C77">
        <w:t>AI/ML-based CSI prediction plus compression</w:t>
      </w:r>
      <w:r>
        <w:t xml:space="preserve"> and </w:t>
      </w:r>
      <w:r w:rsidRPr="00234C77">
        <w:t>TSF-domain compression</w:t>
      </w:r>
    </w:p>
    <w:p w14:paraId="4D99DA12" w14:textId="77777777" w:rsidR="00C11CB0" w:rsidRDefault="00C11CB0" w:rsidP="00BC5514">
      <w:pPr>
        <w:rPr>
          <w:lang w:val="en-GB" w:eastAsia="en-US"/>
        </w:rPr>
      </w:pPr>
    </w:p>
    <w:p w14:paraId="224FC161" w14:textId="77777777" w:rsidR="00025F0D" w:rsidRPr="002704E8" w:rsidRDefault="00025F0D" w:rsidP="005A0870">
      <w:pPr>
        <w:pStyle w:val="Heading5"/>
        <w:rPr>
          <w:rStyle w:val="normaltextrun"/>
        </w:rPr>
      </w:pPr>
      <w:r w:rsidRPr="00F27374">
        <w:t>Observation#</w:t>
      </w:r>
      <w:r>
        <w:t>2</w:t>
      </w:r>
      <w:r w:rsidRPr="00F27374">
        <w:t xml:space="preserve">: </w:t>
      </w:r>
      <w:r w:rsidRPr="006F6DEB">
        <w:rPr>
          <w:rStyle w:val="normaltextrun"/>
          <w:b w:val="0"/>
        </w:rPr>
        <w:t>Considering</w:t>
      </w:r>
      <w:r w:rsidR="00AB7677" w:rsidRPr="006F6DEB">
        <w:rPr>
          <w:rStyle w:val="normaltextrun"/>
          <w:b w:val="0"/>
        </w:rPr>
        <w:t xml:space="preserve"> AI/ML-</w:t>
      </w:r>
      <w:r w:rsidR="002F789F" w:rsidRPr="006F6DEB">
        <w:rPr>
          <w:rStyle w:val="normaltextrun"/>
          <w:b w:val="0"/>
        </w:rPr>
        <w:t>based</w:t>
      </w:r>
      <w:r w:rsidRPr="006F6DEB">
        <w:rPr>
          <w:rStyle w:val="normaltextrun"/>
          <w:b w:val="0"/>
        </w:rPr>
        <w:t xml:space="preserve"> CSI prediction </w:t>
      </w:r>
      <w:r w:rsidR="002F789F" w:rsidRPr="006F6DEB">
        <w:rPr>
          <w:rStyle w:val="normaltextrun"/>
          <w:b w:val="0"/>
        </w:rPr>
        <w:t>plus</w:t>
      </w:r>
      <w:r w:rsidRPr="006F6DEB">
        <w:rPr>
          <w:rStyle w:val="normaltextrun"/>
          <w:b w:val="0"/>
        </w:rPr>
        <w:t xml:space="preserve"> compression in relation to TSF-domain </w:t>
      </w:r>
      <w:r w:rsidR="002F789F" w:rsidRPr="006F6DEB">
        <w:rPr>
          <w:rStyle w:val="normaltextrun"/>
          <w:b w:val="0"/>
        </w:rPr>
        <w:t xml:space="preserve">compression, </w:t>
      </w:r>
      <w:r w:rsidRPr="006F6DEB">
        <w:rPr>
          <w:rStyle w:val="normaltextrun"/>
          <w:b w:val="0"/>
        </w:rPr>
        <w:t>there are the following possibilities:</w:t>
      </w:r>
      <w:r w:rsidRPr="002704E8">
        <w:rPr>
          <w:rStyle w:val="normaltextrun"/>
        </w:rPr>
        <w:t xml:space="preserve"> </w:t>
      </w:r>
    </w:p>
    <w:p w14:paraId="68BA5BBC" w14:textId="77777777" w:rsidR="006D324F" w:rsidRPr="002704E8" w:rsidRDefault="00025F0D" w:rsidP="00A56998">
      <w:pPr>
        <w:pStyle w:val="ListParagraph"/>
        <w:numPr>
          <w:ilvl w:val="0"/>
          <w:numId w:val="16"/>
        </w:numPr>
        <w:ind w:leftChars="0"/>
        <w:rPr>
          <w:rStyle w:val="normaltextrun"/>
        </w:rPr>
      </w:pPr>
      <w:r w:rsidRPr="002704E8">
        <w:rPr>
          <w:rStyle w:val="normaltextrun"/>
        </w:rPr>
        <w:t xml:space="preserve">Non-predictive TSF-domain compression: TSF-domain compression considering multiple CSI measurement occasions (time instants) </w:t>
      </w:r>
    </w:p>
    <w:p w14:paraId="505E2FA9" w14:textId="77777777" w:rsidR="006D324F" w:rsidRPr="002704E8" w:rsidRDefault="00025F0D" w:rsidP="00A56998">
      <w:pPr>
        <w:pStyle w:val="ListParagraph"/>
        <w:numPr>
          <w:ilvl w:val="0"/>
          <w:numId w:val="16"/>
        </w:numPr>
        <w:ind w:leftChars="0"/>
        <w:rPr>
          <w:rStyle w:val="normaltextrun"/>
        </w:rPr>
      </w:pPr>
      <w:r w:rsidRPr="002704E8">
        <w:rPr>
          <w:rStyle w:val="normaltextrun"/>
        </w:rPr>
        <w:t xml:space="preserve">UE-side prediction followed by SF-domain compression: UE predicts </w:t>
      </w:r>
      <w:r w:rsidR="00AB7677" w:rsidRPr="002704E8">
        <w:rPr>
          <w:rStyle w:val="normaltextrun"/>
        </w:rPr>
        <w:t>for</w:t>
      </w:r>
      <w:r w:rsidRPr="002704E8">
        <w:rPr>
          <w:rStyle w:val="normaltextrun"/>
        </w:rPr>
        <w:t xml:space="preserve"> a single future prediction instance and compression in SF-domain </w:t>
      </w:r>
    </w:p>
    <w:p w14:paraId="4857439B" w14:textId="77777777" w:rsidR="006D324F" w:rsidRPr="002704E8" w:rsidRDefault="00025F0D" w:rsidP="00A56998">
      <w:pPr>
        <w:pStyle w:val="ListParagraph"/>
        <w:numPr>
          <w:ilvl w:val="0"/>
          <w:numId w:val="16"/>
        </w:numPr>
        <w:ind w:leftChars="0"/>
        <w:rPr>
          <w:rStyle w:val="normaltextrun"/>
        </w:rPr>
      </w:pPr>
      <w:r w:rsidRPr="002704E8">
        <w:rPr>
          <w:rStyle w:val="normaltextrun"/>
        </w:rPr>
        <w:t xml:space="preserve">UE-side prediction followed by TSF-domain compression: UE predicts </w:t>
      </w:r>
      <w:r w:rsidR="00AB7677" w:rsidRPr="002704E8">
        <w:rPr>
          <w:rStyle w:val="normaltextrun"/>
        </w:rPr>
        <w:t xml:space="preserve">for </w:t>
      </w:r>
      <w:r w:rsidRPr="002704E8">
        <w:rPr>
          <w:rStyle w:val="normaltextrun"/>
        </w:rPr>
        <w:t xml:space="preserve">multiple future prediction instances and compression in TSF-domain </w:t>
      </w:r>
    </w:p>
    <w:p w14:paraId="56C969A6" w14:textId="77777777" w:rsidR="006D324F" w:rsidRPr="002704E8" w:rsidRDefault="00025F0D" w:rsidP="00A56998">
      <w:pPr>
        <w:pStyle w:val="ListParagraph"/>
        <w:numPr>
          <w:ilvl w:val="0"/>
          <w:numId w:val="16"/>
        </w:numPr>
        <w:ind w:leftChars="0"/>
        <w:rPr>
          <w:rStyle w:val="normaltextrun"/>
        </w:rPr>
      </w:pPr>
      <w:r w:rsidRPr="002704E8">
        <w:rPr>
          <w:rStyle w:val="normaltextrun"/>
        </w:rPr>
        <w:t>SF-domain compression followed by Net</w:t>
      </w:r>
      <w:r w:rsidR="002F789F" w:rsidRPr="002704E8">
        <w:rPr>
          <w:rStyle w:val="normaltextrun"/>
        </w:rPr>
        <w:t>work-side prediction</w:t>
      </w:r>
      <w:r w:rsidRPr="002704E8">
        <w:rPr>
          <w:rStyle w:val="normaltextrun"/>
        </w:rPr>
        <w:t>: UE</w:t>
      </w:r>
      <w:r w:rsidR="002F789F" w:rsidRPr="002704E8">
        <w:rPr>
          <w:rStyle w:val="normaltextrun"/>
        </w:rPr>
        <w:t xml:space="preserve"> compresses CSI from a single measurement occasion in the SF-domain and network</w:t>
      </w:r>
      <w:r w:rsidRPr="002704E8">
        <w:rPr>
          <w:rStyle w:val="normaltextrun"/>
        </w:rPr>
        <w:t xml:space="preserve"> predicts </w:t>
      </w:r>
      <w:r w:rsidR="00AB7677" w:rsidRPr="002704E8">
        <w:rPr>
          <w:rStyle w:val="normaltextrun"/>
        </w:rPr>
        <w:t>for</w:t>
      </w:r>
      <w:r w:rsidRPr="002704E8">
        <w:rPr>
          <w:rStyle w:val="normaltextrun"/>
        </w:rPr>
        <w:t xml:space="preserve"> future prediction instance</w:t>
      </w:r>
      <w:r w:rsidR="002F789F" w:rsidRPr="002704E8">
        <w:rPr>
          <w:rStyle w:val="normaltextrun"/>
        </w:rPr>
        <w:t>(</w:t>
      </w:r>
      <w:r w:rsidRPr="002704E8">
        <w:rPr>
          <w:rStyle w:val="normaltextrun"/>
        </w:rPr>
        <w:t>s</w:t>
      </w:r>
      <w:r w:rsidR="002F789F" w:rsidRPr="002704E8">
        <w:rPr>
          <w:rStyle w:val="normaltextrun"/>
        </w:rPr>
        <w:t>)</w:t>
      </w:r>
      <w:r w:rsidRPr="002704E8">
        <w:rPr>
          <w:rStyle w:val="normaltextrun"/>
        </w:rPr>
        <w:t xml:space="preserve"> </w:t>
      </w:r>
      <w:r w:rsidR="002F789F" w:rsidRPr="002704E8">
        <w:rPr>
          <w:rStyle w:val="normaltextrun"/>
        </w:rPr>
        <w:t xml:space="preserve">considering multiple past CSI feedback </w:t>
      </w:r>
    </w:p>
    <w:p w14:paraId="07E6E511" w14:textId="77777777" w:rsidR="00025F0D" w:rsidRPr="002704E8" w:rsidRDefault="002F789F" w:rsidP="00A56998">
      <w:pPr>
        <w:pStyle w:val="ListParagraph"/>
        <w:numPr>
          <w:ilvl w:val="0"/>
          <w:numId w:val="16"/>
        </w:numPr>
        <w:ind w:leftChars="0"/>
        <w:rPr>
          <w:rStyle w:val="normaltextrun"/>
        </w:rPr>
      </w:pPr>
      <w:r w:rsidRPr="002704E8">
        <w:rPr>
          <w:rStyle w:val="normaltextrun"/>
        </w:rPr>
        <w:t xml:space="preserve">TSF-domain compression followed by Network-side prediction: UE compresses CSI from multiple measurement occasions in the TSF-domain and network predicts </w:t>
      </w:r>
      <w:r w:rsidR="00AB7677" w:rsidRPr="002704E8">
        <w:rPr>
          <w:rStyle w:val="normaltextrun"/>
        </w:rPr>
        <w:t>for</w:t>
      </w:r>
      <w:r w:rsidRPr="002704E8">
        <w:rPr>
          <w:rStyle w:val="normaltextrun"/>
        </w:rPr>
        <w:t xml:space="preserve"> future prediction instance(s) considering one or more CSI feedback </w:t>
      </w:r>
      <w:r w:rsidR="00025F0D" w:rsidRPr="002704E8">
        <w:rPr>
          <w:rStyle w:val="normaltextrun"/>
        </w:rPr>
        <w:t xml:space="preserve">  </w:t>
      </w:r>
    </w:p>
    <w:p w14:paraId="3FEE75E6" w14:textId="77777777" w:rsidR="00C11CB0" w:rsidRDefault="00C11CB0" w:rsidP="00BC5514">
      <w:pPr>
        <w:rPr>
          <w:lang w:val="en-GB" w:eastAsia="en-US"/>
        </w:rPr>
      </w:pPr>
    </w:p>
    <w:p w14:paraId="3A2DBF4A" w14:textId="77777777" w:rsidR="006D324F" w:rsidRDefault="006D324F" w:rsidP="00BC5514">
      <w:pPr>
        <w:rPr>
          <w:lang w:val="en-GB" w:eastAsia="en-US"/>
        </w:rPr>
      </w:pPr>
    </w:p>
    <w:p w14:paraId="08103F58" w14:textId="77777777" w:rsidR="006D324F" w:rsidRDefault="006D324F" w:rsidP="00BC5514">
      <w:pPr>
        <w:rPr>
          <w:lang w:val="en-GB" w:eastAsia="en-US"/>
        </w:rPr>
      </w:pPr>
    </w:p>
    <w:p w14:paraId="725AD50E" w14:textId="77777777" w:rsidR="006D324F" w:rsidRDefault="006D324F" w:rsidP="00BC5514">
      <w:pPr>
        <w:rPr>
          <w:lang w:val="en-GB" w:eastAsia="en-US"/>
        </w:rPr>
      </w:pPr>
    </w:p>
    <w:p w14:paraId="21AC5BDF" w14:textId="77777777" w:rsidR="00AB7677" w:rsidRPr="002704E8" w:rsidRDefault="00AB7677" w:rsidP="005A0870">
      <w:pPr>
        <w:pStyle w:val="Heading5"/>
      </w:pPr>
      <w:r>
        <w:t>Proposal</w:t>
      </w:r>
      <w:r w:rsidRPr="00F27374">
        <w:t>#</w:t>
      </w:r>
      <w:r>
        <w:t>1</w:t>
      </w:r>
      <w:r w:rsidRPr="00F27374">
        <w:t xml:space="preserve">: </w:t>
      </w:r>
      <w:r w:rsidRPr="006F6DEB">
        <w:rPr>
          <w:b w:val="0"/>
        </w:rPr>
        <w:t>Consider the following alternatives for AI/ML-based CSI prediction plus compression in relation to TSF-domain compression</w:t>
      </w:r>
      <w:r w:rsidRPr="002704E8">
        <w:t xml:space="preserve"> </w:t>
      </w:r>
    </w:p>
    <w:p w14:paraId="6C4D2F22" w14:textId="77777777" w:rsidR="00AB7677" w:rsidRPr="002704E8" w:rsidRDefault="00AB7677" w:rsidP="00A56998">
      <w:pPr>
        <w:pStyle w:val="ListParagraph"/>
        <w:numPr>
          <w:ilvl w:val="0"/>
          <w:numId w:val="17"/>
        </w:numPr>
        <w:ind w:leftChars="0"/>
        <w:rPr>
          <w:rStyle w:val="normaltextrun"/>
        </w:rPr>
      </w:pPr>
      <w:r w:rsidRPr="002704E8">
        <w:rPr>
          <w:rStyle w:val="normaltextrun"/>
        </w:rPr>
        <w:t xml:space="preserve">Non-predictive TSF-domain compression: TSF-domain compression considering multiple CSI measurement occasions (time instants) </w:t>
      </w:r>
    </w:p>
    <w:p w14:paraId="6816233C" w14:textId="77777777" w:rsidR="00AB7677" w:rsidRPr="002704E8" w:rsidRDefault="00AB7677" w:rsidP="00A56998">
      <w:pPr>
        <w:pStyle w:val="ListParagraph"/>
        <w:numPr>
          <w:ilvl w:val="0"/>
          <w:numId w:val="17"/>
        </w:numPr>
        <w:ind w:leftChars="0"/>
        <w:rPr>
          <w:rStyle w:val="normaltextrun"/>
        </w:rPr>
      </w:pPr>
      <w:r w:rsidRPr="002704E8">
        <w:rPr>
          <w:rStyle w:val="normaltextrun"/>
        </w:rPr>
        <w:t xml:space="preserve">UE-side prediction followed by SF-domain compression: UE predicts for a single future prediction instance and compression in SF-domain </w:t>
      </w:r>
    </w:p>
    <w:p w14:paraId="3452A69D" w14:textId="77777777" w:rsidR="00AB7677" w:rsidRPr="002704E8" w:rsidRDefault="00AB7677" w:rsidP="00A56998">
      <w:pPr>
        <w:pStyle w:val="ListParagraph"/>
        <w:numPr>
          <w:ilvl w:val="0"/>
          <w:numId w:val="17"/>
        </w:numPr>
        <w:ind w:leftChars="0"/>
        <w:rPr>
          <w:rStyle w:val="normaltextrun"/>
        </w:rPr>
      </w:pPr>
      <w:r w:rsidRPr="002704E8">
        <w:rPr>
          <w:rStyle w:val="normaltextrun"/>
        </w:rPr>
        <w:t xml:space="preserve">UE-side prediction followed by TSF-domain compression: UE predicts for a multiple future prediction instances and compression in TSF-domain </w:t>
      </w:r>
    </w:p>
    <w:p w14:paraId="61CEAB80" w14:textId="77777777" w:rsidR="00AB7677" w:rsidRPr="002704E8" w:rsidRDefault="00AB7677" w:rsidP="00A56998">
      <w:pPr>
        <w:pStyle w:val="ListParagraph"/>
        <w:numPr>
          <w:ilvl w:val="0"/>
          <w:numId w:val="17"/>
        </w:numPr>
        <w:ind w:leftChars="0"/>
        <w:rPr>
          <w:rStyle w:val="normaltextrun"/>
        </w:rPr>
      </w:pPr>
      <w:r w:rsidRPr="002704E8">
        <w:rPr>
          <w:rStyle w:val="normaltextrun"/>
        </w:rPr>
        <w:t xml:space="preserve">SF-domain compression followed by Network-side prediction: UE compresses CSI from a single measurement occasion in the SF-domain and network predicts for future prediction instance(s) considering multiple past CSI feedbacks </w:t>
      </w:r>
    </w:p>
    <w:p w14:paraId="50963EDE" w14:textId="77777777" w:rsidR="00AB7677" w:rsidRPr="002704E8" w:rsidRDefault="00AB7677" w:rsidP="00A56998">
      <w:pPr>
        <w:pStyle w:val="ListParagraph"/>
        <w:numPr>
          <w:ilvl w:val="0"/>
          <w:numId w:val="17"/>
        </w:numPr>
        <w:ind w:leftChars="0"/>
        <w:rPr>
          <w:rStyle w:val="normaltextrun"/>
        </w:rPr>
      </w:pPr>
      <w:r w:rsidRPr="002704E8">
        <w:rPr>
          <w:rStyle w:val="normaltextrun"/>
        </w:rPr>
        <w:t xml:space="preserve">TSF-domain compression followed by Network-side prediction: UE compresses CSI from multiple measurement occasions in the TSF-domain and network predicts for future prediction instance(s) considering one or more CSI feedback </w:t>
      </w:r>
    </w:p>
    <w:p w14:paraId="2EF69DAC" w14:textId="77777777" w:rsidR="00C11CB0" w:rsidRDefault="00C11CB0" w:rsidP="00BC5514">
      <w:pPr>
        <w:rPr>
          <w:lang w:val="en-GB" w:eastAsia="en-US"/>
        </w:rPr>
      </w:pPr>
    </w:p>
    <w:p w14:paraId="6E20ADE2" w14:textId="4328533C" w:rsidR="00FB7C6D" w:rsidRDefault="00234C77" w:rsidP="00FB7C6D">
      <w:pPr>
        <w:overflowPunct w:val="0"/>
        <w:adjustRightInd w:val="0"/>
        <w:jc w:val="both"/>
        <w:textAlignment w:val="baseline"/>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Considering the above alternatives, in the following</w:t>
      </w:r>
      <w:r w:rsidR="00FB7C6D">
        <w:rPr>
          <w:rFonts w:ascii="SamsungOne 400" w:eastAsia="Malgun Gothic" w:hAnsi="SamsungOne 400" w:cs="Times New Roman"/>
          <w:kern w:val="0"/>
          <w:szCs w:val="20"/>
          <w:lang w:val="en-GB"/>
        </w:rPr>
        <w:t xml:space="preserve">, we provide the corresponding </w:t>
      </w:r>
      <w:r w:rsidR="00027FFC">
        <w:rPr>
          <w:rFonts w:ascii="SamsungOne 400" w:eastAsia="Malgun Gothic" w:hAnsi="SamsungOne 400" w:cs="Times New Roman"/>
          <w:kern w:val="0"/>
          <w:szCs w:val="20"/>
          <w:lang w:val="en-GB"/>
        </w:rPr>
        <w:t xml:space="preserve">analysis: </w:t>
      </w:r>
    </w:p>
    <w:p w14:paraId="442757F8" w14:textId="19167F71" w:rsidR="00234C77" w:rsidRPr="00B1058F" w:rsidRDefault="00234C77" w:rsidP="00B1058F">
      <w:pPr>
        <w:pStyle w:val="ListParagraph"/>
        <w:numPr>
          <w:ilvl w:val="0"/>
          <w:numId w:val="27"/>
        </w:numPr>
        <w:overflowPunct w:val="0"/>
        <w:adjustRightInd w:val="0"/>
        <w:ind w:leftChars="0"/>
        <w:jc w:val="both"/>
        <w:textAlignment w:val="baseline"/>
        <w:rPr>
          <w:rFonts w:ascii="SamsungOne 400" w:hAnsi="SamsungOne 400" w:cs="Times New Roman"/>
          <w:szCs w:val="20"/>
          <w:lang w:val="en-GB"/>
        </w:rPr>
      </w:pPr>
      <w:r w:rsidRPr="00B1058F">
        <w:rPr>
          <w:rFonts w:ascii="SamsungOne 400" w:hAnsi="SamsungOne 400" w:cs="Times New Roman"/>
          <w:szCs w:val="20"/>
          <w:lang w:val="en-GB"/>
        </w:rPr>
        <w:t>Non-predictive TSF-domain compression:</w:t>
      </w:r>
    </w:p>
    <w:p w14:paraId="34669797" w14:textId="77777777" w:rsidR="00234C77" w:rsidRPr="00F41C13" w:rsidRDefault="00234C77" w:rsidP="00A56998">
      <w:pPr>
        <w:numPr>
          <w:ilvl w:val="0"/>
          <w:numId w:val="11"/>
        </w:numPr>
        <w:wordWrap w:val="0"/>
        <w:ind w:left="1166"/>
        <w:contextualSpacing/>
        <w:rPr>
          <w:rFonts w:ascii="SamsungOne 400" w:eastAsia="Times New Roman" w:hAnsi="SamsungOne 400" w:cs="Times New Roman"/>
          <w:kern w:val="0"/>
          <w:szCs w:val="20"/>
        </w:rPr>
      </w:pPr>
      <w:r w:rsidRPr="00F41C13">
        <w:rPr>
          <w:rFonts w:ascii="SamsungOne 400" w:hAnsi="SamsungOne 400"/>
          <w:bCs/>
          <w:kern w:val="0"/>
          <w:szCs w:val="20"/>
        </w:rPr>
        <w:t xml:space="preserve">Encoder input: </w:t>
      </w:r>
      <w:r w:rsidRPr="00F41C13">
        <w:rPr>
          <w:rFonts w:ascii="SamsungOne 400" w:hAnsi="SamsungOne 400"/>
          <w:kern w:val="0"/>
          <w:szCs w:val="20"/>
        </w:rPr>
        <w:t>the current (latest) measurement and additional information from historic measurements other than the latest</w:t>
      </w:r>
    </w:p>
    <w:p w14:paraId="5ED2552B" w14:textId="77777777" w:rsidR="00234C77" w:rsidRPr="00F41C13" w:rsidRDefault="00234C77" w:rsidP="00A56998">
      <w:pPr>
        <w:numPr>
          <w:ilvl w:val="0"/>
          <w:numId w:val="11"/>
        </w:numPr>
        <w:wordWrap w:val="0"/>
        <w:ind w:left="1166"/>
        <w:contextualSpacing/>
        <w:rPr>
          <w:rFonts w:ascii="SamsungOne 400" w:eastAsia="Times New Roman" w:hAnsi="SamsungOne 400" w:cs="Times New Roman"/>
          <w:kern w:val="0"/>
          <w:szCs w:val="20"/>
        </w:rPr>
      </w:pPr>
      <w:r w:rsidRPr="00F41C13">
        <w:rPr>
          <w:rFonts w:ascii="SamsungOne 400" w:hAnsi="SamsungOne 400"/>
          <w:bCs/>
          <w:kern w:val="0"/>
          <w:szCs w:val="20"/>
        </w:rPr>
        <w:t xml:space="preserve">Decoder input: </w:t>
      </w:r>
      <w:r w:rsidRPr="00F41C13">
        <w:rPr>
          <w:rFonts w:ascii="SamsungOne 400" w:hAnsi="SamsungOne 400"/>
          <w:kern w:val="0"/>
          <w:szCs w:val="20"/>
        </w:rPr>
        <w:t>The current compressed (latest) CSI feedback and additional information from historic CSI feedbacks other than the latest</w:t>
      </w:r>
    </w:p>
    <w:p w14:paraId="461A403E" w14:textId="77777777" w:rsidR="00234C77" w:rsidRPr="00F41C13" w:rsidRDefault="00234C77" w:rsidP="00A56998">
      <w:pPr>
        <w:numPr>
          <w:ilvl w:val="0"/>
          <w:numId w:val="11"/>
        </w:numPr>
        <w:wordWrap w:val="0"/>
        <w:ind w:left="1166"/>
        <w:contextualSpacing/>
        <w:rPr>
          <w:rFonts w:ascii="SamsungOne 400" w:eastAsia="Times New Roman" w:hAnsi="SamsungOne 400" w:cs="Times New Roman"/>
          <w:kern w:val="0"/>
          <w:szCs w:val="20"/>
        </w:rPr>
      </w:pPr>
      <w:r w:rsidRPr="00F41C13">
        <w:rPr>
          <w:rFonts w:ascii="SamsungOne 400" w:hAnsi="SamsungOne 400"/>
          <w:bCs/>
          <w:kern w:val="0"/>
          <w:szCs w:val="20"/>
        </w:rPr>
        <w:t xml:space="preserve">Decoder output: </w:t>
      </w:r>
      <w:r w:rsidRPr="00F41C13">
        <w:rPr>
          <w:rFonts w:ascii="SamsungOne 400" w:hAnsi="SamsungOne 400"/>
          <w:kern w:val="0"/>
          <w:szCs w:val="20"/>
        </w:rPr>
        <w:t>current CSI</w:t>
      </w:r>
    </w:p>
    <w:p w14:paraId="781F5A65" w14:textId="77777777" w:rsidR="00234C77" w:rsidRPr="00F41C13" w:rsidRDefault="00234C77" w:rsidP="00A56998">
      <w:pPr>
        <w:numPr>
          <w:ilvl w:val="0"/>
          <w:numId w:val="11"/>
        </w:numPr>
        <w:wordWrap w:val="0"/>
        <w:ind w:left="1166"/>
        <w:contextualSpacing/>
        <w:rPr>
          <w:rFonts w:ascii="SamsungOne 400" w:eastAsia="Times New Roman" w:hAnsi="SamsungOne 400" w:cs="Times New Roman"/>
          <w:kern w:val="0"/>
          <w:szCs w:val="20"/>
        </w:rPr>
      </w:pPr>
      <w:r w:rsidRPr="00F41C13">
        <w:rPr>
          <w:rFonts w:ascii="SamsungOne 400" w:hAnsi="SamsungOne 400"/>
          <w:bCs/>
          <w:kern w:val="0"/>
          <w:szCs w:val="20"/>
        </w:rPr>
        <w:t xml:space="preserve">CSI feedback: </w:t>
      </w:r>
      <w:r w:rsidRPr="00F41C13">
        <w:rPr>
          <w:rFonts w:ascii="SamsungOne 400" w:hAnsi="SamsungOne 400"/>
          <w:kern w:val="0"/>
          <w:szCs w:val="20"/>
        </w:rPr>
        <w:t>can be considered as delta CSI</w:t>
      </w:r>
    </w:p>
    <w:p w14:paraId="65DBC6A8" w14:textId="77777777" w:rsidR="00203559" w:rsidRPr="00F41C13" w:rsidRDefault="00203559" w:rsidP="00203559">
      <w:pPr>
        <w:wordWrap w:val="0"/>
        <w:ind w:left="806"/>
        <w:contextualSpacing/>
        <w:rPr>
          <w:rFonts w:ascii="SamsungOne 400" w:eastAsia="Times New Roman" w:hAnsi="SamsungOne 400" w:cs="Times New Roman"/>
          <w:kern w:val="0"/>
          <w:szCs w:val="20"/>
        </w:rPr>
      </w:pPr>
    </w:p>
    <w:p w14:paraId="3B60FF83" w14:textId="77777777" w:rsidR="00234C77" w:rsidRPr="00F41C13" w:rsidRDefault="00234C77" w:rsidP="00234C77">
      <w:pPr>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 xml:space="preserve">        The following can be considered as potential benefits and drawbacks:</w:t>
      </w:r>
    </w:p>
    <w:p w14:paraId="13370E53" w14:textId="77777777" w:rsidR="00234C77" w:rsidRPr="00F41C13" w:rsidRDefault="00234C77" w:rsidP="00234C77">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Benefits:</w:t>
      </w:r>
    </w:p>
    <w:p w14:paraId="422D2F70" w14:textId="77777777" w:rsidR="00234C77" w:rsidRPr="00F41C13" w:rsidRDefault="00234C7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Further CSI overhead reduction as compared to SF</w:t>
      </w:r>
    </w:p>
    <w:p w14:paraId="5A81B8BF" w14:textId="77777777" w:rsidR="00234C77" w:rsidRPr="00F41C13" w:rsidRDefault="00234C7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May have some complexity advantage as compared to processing all the CSI at once at Encoder</w:t>
      </w:r>
    </w:p>
    <w:p w14:paraId="3D996827" w14:textId="77777777" w:rsidR="00234C77" w:rsidRPr="00F41C13" w:rsidRDefault="00234C77" w:rsidP="00234C77">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 xml:space="preserve">Potential drawbacks: </w:t>
      </w:r>
    </w:p>
    <w:p w14:paraId="413D882B" w14:textId="77777777" w:rsidR="00234C77"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 xml:space="preserve">Error propagation </w:t>
      </w:r>
      <w:r w:rsidR="00234C77" w:rsidRPr="00F41C13">
        <w:rPr>
          <w:rFonts w:ascii="SamsungOne 400" w:hAnsi="SamsungOne 400" w:cs="Times New Roman"/>
          <w:szCs w:val="20"/>
          <w:lang w:val="en-GB"/>
        </w:rPr>
        <w:t xml:space="preserve">due to CSI reconstruction inaccuracy (inherent compression error) </w:t>
      </w:r>
    </w:p>
    <w:p w14:paraId="709DB7F4" w14:textId="77777777" w:rsidR="00234C77" w:rsidRPr="00F41C13" w:rsidRDefault="00234C7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Instability due to lost/dropped/ erroneous CSI feedback</w:t>
      </w:r>
    </w:p>
    <w:p w14:paraId="6DA6FFC7" w14:textId="77777777" w:rsidR="00234C77" w:rsidRPr="00F41C13" w:rsidRDefault="00234C7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 xml:space="preserve">Suitable only for periodic and semi-persistent CSI (Type II (high resolution CSI) is supported only for AP reporting currently due to complexity. </w:t>
      </w:r>
    </w:p>
    <w:p w14:paraId="3AAF641D" w14:textId="7FF31161" w:rsidR="00203559" w:rsidRPr="00B1058F" w:rsidRDefault="00203559" w:rsidP="00B1058F">
      <w:pPr>
        <w:pStyle w:val="ListParagraph"/>
        <w:numPr>
          <w:ilvl w:val="0"/>
          <w:numId w:val="27"/>
        </w:numPr>
        <w:overflowPunct w:val="0"/>
        <w:adjustRightInd w:val="0"/>
        <w:ind w:leftChars="0"/>
        <w:jc w:val="both"/>
        <w:textAlignment w:val="baseline"/>
        <w:rPr>
          <w:rFonts w:ascii="SamsungOne 400" w:hAnsi="SamsungOne 400" w:cs="Times New Roman"/>
          <w:szCs w:val="20"/>
          <w:lang w:val="en-GB"/>
        </w:rPr>
      </w:pPr>
      <w:r w:rsidRPr="00B1058F">
        <w:rPr>
          <w:rFonts w:ascii="SamsungOne 400" w:hAnsi="SamsungOne 400" w:cs="Times New Roman"/>
          <w:szCs w:val="20"/>
          <w:lang w:val="en-GB"/>
        </w:rPr>
        <w:t>UE-side prediction followed by SF-domain compression:</w:t>
      </w:r>
    </w:p>
    <w:p w14:paraId="75A078E2" w14:textId="77777777" w:rsidR="003A3F38" w:rsidRPr="00F41C13" w:rsidRDefault="003A3F38"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 xml:space="preserve">Prediction model: takes CSI from multiple past measurement occasions (CSI-RS burst) and predict to </w:t>
      </w:r>
      <w:r w:rsidR="007D1AE6" w:rsidRPr="00F41C13">
        <w:rPr>
          <w:rFonts w:ascii="SamsungOne 400" w:hAnsi="SamsungOne 400"/>
          <w:bCs/>
          <w:kern w:val="0"/>
          <w:szCs w:val="20"/>
        </w:rPr>
        <w:t>one [or more]</w:t>
      </w:r>
      <w:r w:rsidRPr="00F41C13">
        <w:rPr>
          <w:rFonts w:ascii="SamsungOne 400" w:hAnsi="SamsungOne 400"/>
          <w:bCs/>
          <w:kern w:val="0"/>
          <w:szCs w:val="20"/>
        </w:rPr>
        <w:t xml:space="preserve"> CSI application occasion</w:t>
      </w:r>
      <w:r w:rsidR="007D1AE6" w:rsidRPr="00F41C13">
        <w:rPr>
          <w:rFonts w:ascii="SamsungOne 400" w:hAnsi="SamsungOne 400"/>
          <w:bCs/>
          <w:kern w:val="0"/>
          <w:szCs w:val="20"/>
        </w:rPr>
        <w:t>(</w:t>
      </w:r>
      <w:r w:rsidRPr="00F41C13">
        <w:rPr>
          <w:rFonts w:ascii="SamsungOne 400" w:hAnsi="SamsungOne 400"/>
          <w:bCs/>
          <w:kern w:val="0"/>
          <w:szCs w:val="20"/>
        </w:rPr>
        <w:t>s</w:t>
      </w:r>
      <w:r w:rsidR="007D1AE6" w:rsidRPr="00F41C13">
        <w:rPr>
          <w:rFonts w:ascii="SamsungOne 400" w:hAnsi="SamsungOne 400"/>
          <w:bCs/>
          <w:kern w:val="0"/>
          <w:szCs w:val="20"/>
        </w:rPr>
        <w:t>)</w:t>
      </w:r>
      <w:r w:rsidRPr="00F41C13">
        <w:rPr>
          <w:rFonts w:ascii="SamsungOne 400" w:hAnsi="SamsungOne 400"/>
          <w:bCs/>
          <w:kern w:val="0"/>
          <w:szCs w:val="20"/>
        </w:rPr>
        <w:t xml:space="preserve">. </w:t>
      </w:r>
    </w:p>
    <w:p w14:paraId="284A79D4" w14:textId="77777777" w:rsidR="003A3F38" w:rsidRPr="00F41C13" w:rsidRDefault="003A3F38"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 xml:space="preserve">Encoder input: CSI corresponding to </w:t>
      </w:r>
      <w:r w:rsidR="00203559" w:rsidRPr="00F41C13">
        <w:rPr>
          <w:rFonts w:ascii="SamsungOne 400" w:hAnsi="SamsungOne 400"/>
          <w:bCs/>
          <w:kern w:val="0"/>
          <w:szCs w:val="20"/>
        </w:rPr>
        <w:t>a single CSI application instance</w:t>
      </w:r>
      <w:r w:rsidRPr="00F41C13">
        <w:rPr>
          <w:rFonts w:ascii="SamsungOne 400" w:hAnsi="SamsungOne 400"/>
          <w:bCs/>
          <w:kern w:val="0"/>
          <w:szCs w:val="20"/>
        </w:rPr>
        <w:t xml:space="preserve"> (future)</w:t>
      </w:r>
    </w:p>
    <w:p w14:paraId="4C307A14" w14:textId="77777777" w:rsidR="003A3F38" w:rsidRPr="00F41C13" w:rsidRDefault="003A3F38"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 xml:space="preserve">Decoder output: </w:t>
      </w:r>
      <w:r w:rsidR="00203559" w:rsidRPr="00F41C13">
        <w:rPr>
          <w:rFonts w:ascii="SamsungOne 400" w:hAnsi="SamsungOne 400"/>
          <w:bCs/>
          <w:kern w:val="0"/>
          <w:szCs w:val="20"/>
        </w:rPr>
        <w:t>CSI corresponding to a single CSI application instance</w:t>
      </w:r>
    </w:p>
    <w:p w14:paraId="7AC836B7" w14:textId="77777777" w:rsidR="003A3F38" w:rsidRPr="00F41C13" w:rsidRDefault="003A3F38"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CSI feedback: analogous to Rel-18 Type-2 Doppler domain CSI (corresponds to multiple N</w:t>
      </w:r>
      <w:r w:rsidRPr="00F41C13">
        <w:rPr>
          <w:rFonts w:ascii="SamsungOne 400" w:hAnsi="SamsungOne 400"/>
          <w:bCs/>
          <w:kern w:val="0"/>
          <w:szCs w:val="20"/>
          <w:vertAlign w:val="subscript"/>
        </w:rPr>
        <w:t>4</w:t>
      </w:r>
      <w:r w:rsidRPr="00F41C13">
        <w:rPr>
          <w:rFonts w:ascii="SamsungOne 400" w:hAnsi="SamsungOne 400"/>
          <w:bCs/>
          <w:kern w:val="0"/>
          <w:szCs w:val="20"/>
        </w:rPr>
        <w:t xml:space="preserve">=1 CSI application </w:t>
      </w:r>
      <w:r w:rsidR="00203559" w:rsidRPr="00F41C13">
        <w:rPr>
          <w:rFonts w:ascii="SamsungOne 400" w:hAnsi="SamsungOne 400"/>
          <w:bCs/>
          <w:kern w:val="0"/>
          <w:szCs w:val="20"/>
        </w:rPr>
        <w:t>instance</w:t>
      </w:r>
      <w:r w:rsidRPr="00F41C13">
        <w:rPr>
          <w:rFonts w:ascii="SamsungOne 400" w:hAnsi="SamsungOne 400"/>
          <w:bCs/>
          <w:kern w:val="0"/>
          <w:szCs w:val="20"/>
        </w:rPr>
        <w:t>)</w:t>
      </w:r>
    </w:p>
    <w:p w14:paraId="6DE8086F" w14:textId="77777777" w:rsidR="00203559" w:rsidRPr="00F41C13" w:rsidRDefault="00203559" w:rsidP="00203559">
      <w:pPr>
        <w:overflowPunct w:val="0"/>
        <w:adjustRightInd w:val="0"/>
        <w:jc w:val="both"/>
        <w:textAlignment w:val="baseline"/>
        <w:rPr>
          <w:rFonts w:ascii="SamsungOne 400" w:hAnsi="SamsungOne 400" w:cs="Times New Roman"/>
          <w:szCs w:val="20"/>
        </w:rPr>
      </w:pPr>
    </w:p>
    <w:p w14:paraId="79987133" w14:textId="77777777" w:rsidR="00203559" w:rsidRPr="00F41C13" w:rsidRDefault="00203559" w:rsidP="00203559">
      <w:pPr>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 xml:space="preserve">        The following can be considered as potential benefits and drawbacks:</w:t>
      </w:r>
    </w:p>
    <w:p w14:paraId="683B9A80" w14:textId="77777777" w:rsidR="00203559" w:rsidRPr="00F41C13" w:rsidRDefault="00203559" w:rsidP="00203559">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Benefits:</w:t>
      </w:r>
    </w:p>
    <w:p w14:paraId="51A30CC5"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Compatible to the existing high-resolution CSI framework/capability (suitable for AP CSI</w:t>
      </w:r>
      <w:r w:rsidR="00B05380" w:rsidRPr="00F41C13">
        <w:rPr>
          <w:rFonts w:ascii="SamsungOne 400" w:hAnsi="SamsungOne 400" w:cs="Times New Roman"/>
          <w:szCs w:val="20"/>
          <w:lang w:val="en-GB"/>
        </w:rPr>
        <w:t xml:space="preserve"> from AP measurement from CSI-RS burst </w:t>
      </w:r>
      <w:r w:rsidRPr="00F41C13">
        <w:rPr>
          <w:rFonts w:ascii="SamsungOne 400" w:hAnsi="SamsungOne 400" w:cs="Times New Roman"/>
          <w:szCs w:val="20"/>
          <w:lang w:val="en-GB"/>
        </w:rPr>
        <w:t>)</w:t>
      </w:r>
    </w:p>
    <w:p w14:paraId="772DCD76"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Prediction at UE is convenient (raw channel is available)</w:t>
      </w:r>
    </w:p>
    <w:p w14:paraId="33301749"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Gain from joint optimization of prediction and compression</w:t>
      </w:r>
    </w:p>
    <w:p w14:paraId="56FA2941" w14:textId="77777777" w:rsidR="00234C77" w:rsidRPr="00F41C13" w:rsidRDefault="00234C77" w:rsidP="00203559">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drawback</w:t>
      </w:r>
      <w:r w:rsidR="00203559" w:rsidRPr="00F41C13">
        <w:rPr>
          <w:rFonts w:ascii="SamsungOne 400" w:hAnsi="SamsungOne 400" w:cs="Times New Roman"/>
          <w:szCs w:val="20"/>
          <w:lang w:val="en-GB"/>
        </w:rPr>
        <w:t>s</w:t>
      </w:r>
      <w:r w:rsidRPr="00F41C13">
        <w:rPr>
          <w:rFonts w:ascii="SamsungOne 400" w:hAnsi="SamsungOne 400" w:cs="Times New Roman"/>
          <w:szCs w:val="20"/>
          <w:lang w:val="en-GB"/>
        </w:rPr>
        <w:t xml:space="preserve">: </w:t>
      </w:r>
    </w:p>
    <w:p w14:paraId="560D855E"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Further CSI overhead reduction as compared to SF</w:t>
      </w:r>
    </w:p>
    <w:p w14:paraId="5FC2506C"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Compatible to the existing high-resolution CSI framework/capability (suitable for AP CSI)</w:t>
      </w:r>
    </w:p>
    <w:p w14:paraId="3C9420F1"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Prediction at UE is convenient (raw channel is available)</w:t>
      </w:r>
    </w:p>
    <w:p w14:paraId="19C091FF"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Gain from joint optimization of prediction and compression</w:t>
      </w:r>
    </w:p>
    <w:p w14:paraId="0BADB251" w14:textId="77777777" w:rsidR="00234C77" w:rsidRPr="00F41C13" w:rsidRDefault="00234C77" w:rsidP="00234C77">
      <w:pPr>
        <w:overflowPunct w:val="0"/>
        <w:adjustRightInd w:val="0"/>
        <w:jc w:val="both"/>
        <w:textAlignment w:val="baseline"/>
        <w:rPr>
          <w:rFonts w:ascii="SamsungOne 400" w:hAnsi="SamsungOne 400" w:cs="Times New Roman"/>
          <w:szCs w:val="20"/>
          <w:lang w:val="en-GB"/>
        </w:rPr>
      </w:pPr>
    </w:p>
    <w:p w14:paraId="219E7644" w14:textId="77777777" w:rsidR="00203559" w:rsidRPr="00F41C13" w:rsidRDefault="008E654F" w:rsidP="00B1058F">
      <w:pPr>
        <w:pStyle w:val="ListParagraph"/>
        <w:numPr>
          <w:ilvl w:val="0"/>
          <w:numId w:val="27"/>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UE-side prediction followed by TSF-domain compression</w:t>
      </w:r>
      <w:r w:rsidR="00203559" w:rsidRPr="00F41C13">
        <w:rPr>
          <w:rFonts w:ascii="SamsungOne 400" w:hAnsi="SamsungOne 400" w:cs="Times New Roman"/>
          <w:szCs w:val="20"/>
          <w:lang w:val="en-GB"/>
        </w:rPr>
        <w:t>:</w:t>
      </w:r>
    </w:p>
    <w:p w14:paraId="572BC1F4" w14:textId="77777777" w:rsidR="008E654F"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lastRenderedPageBreak/>
        <w:t xml:space="preserve">Prediction model: takes CSI from multiple past measurement occasions (CSI-RS burst) and predict to multiple CSI application occasion(s). </w:t>
      </w:r>
    </w:p>
    <w:p w14:paraId="44BC90C5" w14:textId="77777777" w:rsidR="008E654F"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Encoder input: CSI corresponding to multiple CSI application instance (future)</w:t>
      </w:r>
    </w:p>
    <w:p w14:paraId="110ABB52" w14:textId="77777777" w:rsidR="008E654F"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Decoder output: CSI corresponding to multiple CSI application instance</w:t>
      </w:r>
    </w:p>
    <w:p w14:paraId="63C105E3" w14:textId="77777777" w:rsidR="008E654F"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CSI feedback: analogous to Rel-18 Type-2 Doppler domain CSI (corresponds to multiple N</w:t>
      </w:r>
      <w:r w:rsidRPr="00F41C13">
        <w:rPr>
          <w:rFonts w:ascii="SamsungOne 400" w:hAnsi="SamsungOne 400"/>
          <w:bCs/>
          <w:kern w:val="0"/>
          <w:szCs w:val="20"/>
          <w:vertAlign w:val="subscript"/>
        </w:rPr>
        <w:t>4</w:t>
      </w:r>
      <w:r w:rsidRPr="00F41C13">
        <w:rPr>
          <w:rFonts w:ascii="SamsungOne 400" w:hAnsi="SamsungOne 400"/>
          <w:bCs/>
          <w:kern w:val="0"/>
          <w:szCs w:val="20"/>
        </w:rPr>
        <w:t>&gt;1 CSI application instance)</w:t>
      </w:r>
    </w:p>
    <w:p w14:paraId="7F0BD224" w14:textId="77777777" w:rsidR="007D1AE6" w:rsidRDefault="007D1AE6" w:rsidP="007D1AE6">
      <w:pPr>
        <w:wordWrap w:val="0"/>
        <w:ind w:left="1166"/>
        <w:contextualSpacing/>
        <w:rPr>
          <w:rFonts w:ascii="SamsungOneKoreanOTF 400" w:hAnsi="SamsungOneKoreanOTF 400" w:hint="eastAsia"/>
          <w:bCs/>
          <w:kern w:val="0"/>
          <w:szCs w:val="20"/>
        </w:rPr>
      </w:pPr>
    </w:p>
    <w:p w14:paraId="0389B8E0" w14:textId="77777777" w:rsidR="003A3F38" w:rsidRDefault="008E654F" w:rsidP="003A3F38">
      <w:pPr>
        <w:keepNext/>
        <w:wordWrap w:val="0"/>
        <w:ind w:left="1166"/>
        <w:contextualSpacing/>
      </w:pPr>
      <w:r>
        <w:rPr>
          <w:rFonts w:ascii="SamsungOneKoreanOTF 400" w:hAnsi="SamsungOneKoreanOTF 400" w:hint="eastAsia"/>
          <w:bCs/>
          <w:noProof/>
          <w:kern w:val="0"/>
          <w:szCs w:val="20"/>
        </w:rPr>
        <w:drawing>
          <wp:inline distT="0" distB="0" distL="0" distR="0" wp14:anchorId="45914136" wp14:editId="707F98CB">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14:paraId="55861E59" w14:textId="77777777" w:rsidR="008E654F" w:rsidRPr="003A3F38" w:rsidRDefault="003A3F38" w:rsidP="00027FFC">
      <w:pPr>
        <w:pStyle w:val="Caption"/>
      </w:pPr>
      <w:r>
        <w:t xml:space="preserve">Figure </w:t>
      </w:r>
      <w:fldSimple w:instr=" SEQ Figure \* ARABIC ">
        <w:r w:rsidR="001841B1">
          <w:rPr>
            <w:noProof/>
          </w:rPr>
          <w:t>3</w:t>
        </w:r>
      </w:fldSimple>
      <w:r>
        <w:t xml:space="preserve">: </w:t>
      </w:r>
      <w:r w:rsidRPr="003A3F38">
        <w:t>UE-side prediction fol</w:t>
      </w:r>
      <w:r>
        <w:t>lowed by TSF-domain compression</w:t>
      </w:r>
    </w:p>
    <w:p w14:paraId="15472649" w14:textId="77777777" w:rsidR="00203559" w:rsidRPr="00234C77" w:rsidRDefault="00203559" w:rsidP="00203559">
      <w:pPr>
        <w:overflowPunct w:val="0"/>
        <w:adjustRightInd w:val="0"/>
        <w:jc w:val="both"/>
        <w:textAlignment w:val="baseline"/>
        <w:rPr>
          <w:rFonts w:ascii="Times New Roman" w:hAnsi="Times New Roman" w:cs="Times New Roman"/>
          <w:szCs w:val="20"/>
        </w:rPr>
      </w:pPr>
    </w:p>
    <w:p w14:paraId="65946BD9" w14:textId="77777777" w:rsidR="00203559" w:rsidRPr="00F41C13" w:rsidRDefault="00203559" w:rsidP="00203559">
      <w:pPr>
        <w:overflowPunct w:val="0"/>
        <w:adjustRightInd w:val="0"/>
        <w:jc w:val="both"/>
        <w:textAlignment w:val="baseline"/>
        <w:rPr>
          <w:rFonts w:ascii="SamsungOne 400" w:hAnsi="SamsungOne 400" w:cs="Times New Roman"/>
          <w:szCs w:val="20"/>
          <w:lang w:val="en-GB"/>
        </w:rPr>
      </w:pPr>
      <w:r>
        <w:rPr>
          <w:rFonts w:ascii="Times New Roman" w:hAnsi="Times New Roman" w:cs="Times New Roman"/>
          <w:szCs w:val="20"/>
          <w:lang w:val="en-GB"/>
        </w:rPr>
        <w:t xml:space="preserve">        </w:t>
      </w:r>
      <w:r w:rsidRPr="00F41C13">
        <w:rPr>
          <w:rFonts w:ascii="SamsungOne 400" w:hAnsi="SamsungOne 400" w:cs="Times New Roman"/>
          <w:szCs w:val="20"/>
          <w:lang w:val="en-GB"/>
        </w:rPr>
        <w:t>The following can be considered as potential benefits and drawbacks:</w:t>
      </w:r>
    </w:p>
    <w:p w14:paraId="09FA5FEB" w14:textId="77777777" w:rsidR="00203559" w:rsidRPr="00F41C13" w:rsidRDefault="00203559" w:rsidP="00203559">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Benefits:</w:t>
      </w:r>
    </w:p>
    <w:p w14:paraId="653E660D"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Further CSI overhead reduction as compared to SF</w:t>
      </w:r>
    </w:p>
    <w:p w14:paraId="25DDFCF5"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Compatible to the existing high-resolution CSI framework/capability (suitable for AP CSI</w:t>
      </w:r>
      <w:r w:rsidR="007D1AE6" w:rsidRPr="00F41C13">
        <w:rPr>
          <w:rFonts w:ascii="SamsungOne 400" w:hAnsi="SamsungOne 400" w:cs="Times New Roman"/>
          <w:szCs w:val="20"/>
          <w:lang w:val="en-GB"/>
        </w:rPr>
        <w:t xml:space="preserve"> from AP measurement from CSI-RS burst </w:t>
      </w:r>
      <w:r w:rsidRPr="00F41C13">
        <w:rPr>
          <w:rFonts w:ascii="SamsungOne 400" w:hAnsi="SamsungOne 400" w:cs="Times New Roman"/>
          <w:szCs w:val="20"/>
          <w:lang w:val="en-GB"/>
        </w:rPr>
        <w:t>)</w:t>
      </w:r>
    </w:p>
    <w:p w14:paraId="503DFCA0"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Prediction at UE is convenient (raw channel is available)</w:t>
      </w:r>
    </w:p>
    <w:p w14:paraId="751153BF"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Gain from joint optimization of prediction and compression</w:t>
      </w:r>
    </w:p>
    <w:p w14:paraId="34C6CD7C" w14:textId="77777777" w:rsidR="00234C77" w:rsidRPr="00F41C13" w:rsidRDefault="00234C77" w:rsidP="00203559">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drawback</w:t>
      </w:r>
      <w:r w:rsidR="00203559" w:rsidRPr="00F41C13">
        <w:rPr>
          <w:rFonts w:ascii="SamsungOne 400" w:hAnsi="SamsungOne 400" w:cs="Times New Roman"/>
          <w:szCs w:val="20"/>
          <w:lang w:val="en-GB"/>
        </w:rPr>
        <w:t>s</w:t>
      </w:r>
      <w:r w:rsidRPr="00F41C13">
        <w:rPr>
          <w:rFonts w:ascii="SamsungOne 400" w:hAnsi="SamsungOne 400" w:cs="Times New Roman"/>
          <w:szCs w:val="20"/>
          <w:lang w:val="en-GB"/>
        </w:rPr>
        <w:t xml:space="preserve">: </w:t>
      </w:r>
    </w:p>
    <w:p w14:paraId="49C5D4B4"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Further CSI overhead reduction as compared to SF</w:t>
      </w:r>
    </w:p>
    <w:p w14:paraId="457DE23E"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Compatible to the existing high-resolution CSI framework/capability (suitable for AP CSI)</w:t>
      </w:r>
    </w:p>
    <w:p w14:paraId="095D5119"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Prediction at UE is convenient (raw channel is available)</w:t>
      </w:r>
    </w:p>
    <w:p w14:paraId="5BFCE720" w14:textId="77777777" w:rsidR="00203559" w:rsidRPr="00F41C13" w:rsidRDefault="00203559"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Gain from joint optimization of prediction and compression</w:t>
      </w:r>
    </w:p>
    <w:p w14:paraId="103B9590" w14:textId="77777777" w:rsidR="007D1AE6" w:rsidRPr="00F41C13" w:rsidRDefault="00A411C7" w:rsidP="00B1058F">
      <w:pPr>
        <w:pStyle w:val="ListParagraph"/>
        <w:numPr>
          <w:ilvl w:val="0"/>
          <w:numId w:val="27"/>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SF-domain compression followed by Network-side prediction</w:t>
      </w:r>
      <w:r w:rsidR="007D1AE6" w:rsidRPr="00F41C13">
        <w:rPr>
          <w:rFonts w:ascii="SamsungOne 400" w:hAnsi="SamsungOne 400" w:cs="Times New Roman"/>
          <w:szCs w:val="20"/>
          <w:lang w:val="en-GB"/>
        </w:rPr>
        <w:t>:</w:t>
      </w:r>
    </w:p>
    <w:p w14:paraId="58E56E1B" w14:textId="77777777" w:rsidR="00A411C7" w:rsidRPr="00F41C13" w:rsidRDefault="00A411C7"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Encoder input: CSI corresponding to a single CSI measurement occasion (past to report)</w:t>
      </w:r>
    </w:p>
    <w:p w14:paraId="74BDF5DF" w14:textId="77777777" w:rsidR="00A411C7" w:rsidRPr="00F41C13" w:rsidRDefault="00A411C7"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Decoder output: CSI corresponding to a single CSI measurement occasion</w:t>
      </w:r>
    </w:p>
    <w:p w14:paraId="368E53B7" w14:textId="77777777" w:rsidR="00A411C7" w:rsidRPr="00F41C13" w:rsidRDefault="00A411C7"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 xml:space="preserve">CSI feedback: analogous to Rel-16 eType II </w:t>
      </w:r>
    </w:p>
    <w:p w14:paraId="0D2E55F2" w14:textId="77777777" w:rsidR="00A411C7" w:rsidRPr="00F41C13" w:rsidRDefault="00A411C7"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Prediction model: takes reconstructed CSI from multiple past measurement occasions and predict for one or more CSI application occasions.</w:t>
      </w:r>
    </w:p>
    <w:p w14:paraId="45A3DCD0" w14:textId="77777777" w:rsidR="007D1AE6" w:rsidRPr="00F41C13" w:rsidRDefault="007D1AE6" w:rsidP="007D1AE6">
      <w:pPr>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 xml:space="preserve">        The following can be considered as potential benefits and drawbacks:</w:t>
      </w:r>
    </w:p>
    <w:p w14:paraId="3A5ADE5F" w14:textId="77777777" w:rsidR="007D1AE6" w:rsidRPr="00F41C13" w:rsidRDefault="007D1AE6" w:rsidP="007D1AE6">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Benefits:</w:t>
      </w:r>
    </w:p>
    <w:p w14:paraId="4B11AEF0"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Compatible to the existing high-resolution (Type II) CSI framework/capability  (AP CSI)</w:t>
      </w:r>
    </w:p>
    <w:p w14:paraId="00711185"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Prediction at gNB has advantage as gNB knows when it will schedule PDSCH (efficient and precise prediction, e.g., targeting a certain slot)</w:t>
      </w:r>
    </w:p>
    <w:p w14:paraId="0CB9D71D"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Gain from joint optimization of prediction and compression</w:t>
      </w:r>
    </w:p>
    <w:p w14:paraId="507E2510" w14:textId="77777777" w:rsidR="00234C77" w:rsidRPr="00F41C13" w:rsidRDefault="00234C77" w:rsidP="007D1AE6">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drawback</w:t>
      </w:r>
      <w:r w:rsidR="007D1AE6" w:rsidRPr="00F41C13">
        <w:rPr>
          <w:rFonts w:ascii="SamsungOne 400" w:hAnsi="SamsungOne 400" w:cs="Times New Roman"/>
          <w:szCs w:val="20"/>
          <w:lang w:val="en-GB"/>
        </w:rPr>
        <w:t>s</w:t>
      </w:r>
      <w:r w:rsidRPr="00F41C13">
        <w:rPr>
          <w:rFonts w:ascii="SamsungOne 400" w:hAnsi="SamsungOne 400" w:cs="Times New Roman"/>
          <w:szCs w:val="20"/>
          <w:lang w:val="en-GB"/>
        </w:rPr>
        <w:t xml:space="preserve">: </w:t>
      </w:r>
    </w:p>
    <w:p w14:paraId="1260BEA1"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May require feedback for the UE-side vector (bigger leap from the existing CSI which feedbacks the gNB-side eigenvector only)</w:t>
      </w:r>
    </w:p>
    <w:p w14:paraId="247DE02F" w14:textId="77777777" w:rsidR="00A411C7" w:rsidRPr="00F41C13" w:rsidRDefault="00A411C7" w:rsidP="00B1058F">
      <w:pPr>
        <w:pStyle w:val="ListParagraph"/>
        <w:numPr>
          <w:ilvl w:val="0"/>
          <w:numId w:val="27"/>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lang w:eastAsia="en-US"/>
        </w:rPr>
        <w:t xml:space="preserve"> </w:t>
      </w:r>
      <w:r w:rsidR="008E654F" w:rsidRPr="00F41C13">
        <w:rPr>
          <w:rFonts w:ascii="SamsungOne 400" w:hAnsi="SamsungOne 400" w:cs="Times New Roman"/>
          <w:szCs w:val="20"/>
        </w:rPr>
        <w:t>TSF-domain compression followed by Network-side prediction</w:t>
      </w:r>
      <w:r w:rsidRPr="00F41C13">
        <w:rPr>
          <w:rFonts w:ascii="SamsungOne 400" w:hAnsi="SamsungOne 400" w:cs="Times New Roman"/>
          <w:szCs w:val="20"/>
          <w:lang w:val="en-GB"/>
        </w:rPr>
        <w:t>:</w:t>
      </w:r>
    </w:p>
    <w:p w14:paraId="0C0E3FAC" w14:textId="77777777" w:rsidR="008E654F"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Encoder input: CSI corresponding to a single CSI measurement occasion (past to report)</w:t>
      </w:r>
    </w:p>
    <w:p w14:paraId="19AD5FBC" w14:textId="77777777" w:rsidR="008E654F"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Decoder output: CSI corresponding to a single CSI measurement occasion</w:t>
      </w:r>
    </w:p>
    <w:p w14:paraId="2B3E7641" w14:textId="77777777" w:rsidR="008E654F"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CSI feedback: analogous to Rel-18 Type II Doppler domain CSI with adjusted CSI reference time (past)</w:t>
      </w:r>
    </w:p>
    <w:p w14:paraId="164B75FB" w14:textId="77777777" w:rsidR="00A411C7" w:rsidRPr="00F41C13" w:rsidRDefault="008E654F" w:rsidP="00A56998">
      <w:pPr>
        <w:numPr>
          <w:ilvl w:val="0"/>
          <w:numId w:val="11"/>
        </w:numPr>
        <w:wordWrap w:val="0"/>
        <w:ind w:left="1166"/>
        <w:contextualSpacing/>
        <w:rPr>
          <w:rFonts w:ascii="SamsungOne 400" w:hAnsi="SamsungOne 400"/>
          <w:bCs/>
          <w:kern w:val="0"/>
          <w:szCs w:val="20"/>
        </w:rPr>
      </w:pPr>
      <w:r w:rsidRPr="00F41C13">
        <w:rPr>
          <w:rFonts w:ascii="SamsungOne 400" w:hAnsi="SamsungOne 400"/>
          <w:bCs/>
          <w:kern w:val="0"/>
          <w:szCs w:val="20"/>
        </w:rPr>
        <w:t>Prediction model: takes reconstructed CSI from multiple past measurement occasions and predict for one or more CSI application occasions.</w:t>
      </w:r>
    </w:p>
    <w:p w14:paraId="67F9D3E8" w14:textId="77777777" w:rsidR="00D025D6" w:rsidRDefault="00D025D6" w:rsidP="00D025D6">
      <w:pPr>
        <w:wordWrap w:val="0"/>
        <w:contextualSpacing/>
        <w:rPr>
          <w:rFonts w:ascii="SamsungOneKoreanOTF 400" w:hAnsi="SamsungOneKoreanOTF 400" w:hint="eastAsia"/>
          <w:bCs/>
          <w:kern w:val="0"/>
          <w:szCs w:val="20"/>
        </w:rPr>
      </w:pPr>
      <w:r>
        <w:rPr>
          <w:rFonts w:ascii="SamsungOneKoreanOTF 400" w:hAnsi="SamsungOneKoreanOTF 400"/>
          <w:bCs/>
          <w:kern w:val="0"/>
          <w:szCs w:val="20"/>
        </w:rPr>
        <w:t xml:space="preserve">  </w:t>
      </w:r>
    </w:p>
    <w:p w14:paraId="76434E2F" w14:textId="77777777" w:rsidR="003A3F38" w:rsidRDefault="00D025D6" w:rsidP="003A3F38">
      <w:pPr>
        <w:keepNext/>
        <w:wordWrap w:val="0"/>
        <w:contextualSpacing/>
        <w:jc w:val="center"/>
      </w:pPr>
      <w:r>
        <w:rPr>
          <w:rFonts w:ascii="SamsungOneKoreanOTF 400" w:hAnsi="SamsungOneKoreanOTF 400" w:hint="eastAsia"/>
          <w:bCs/>
          <w:noProof/>
          <w:kern w:val="0"/>
          <w:szCs w:val="20"/>
        </w:rPr>
        <w:drawing>
          <wp:inline distT="0" distB="0" distL="0" distR="0" wp14:anchorId="6A159E54" wp14:editId="5A67DCA6">
            <wp:extent cx="4692650" cy="78313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42372" cy="791432"/>
                    </a:xfrm>
                    <a:prstGeom prst="rect">
                      <a:avLst/>
                    </a:prstGeom>
                    <a:noFill/>
                  </pic:spPr>
                </pic:pic>
              </a:graphicData>
            </a:graphic>
          </wp:inline>
        </w:drawing>
      </w:r>
    </w:p>
    <w:p w14:paraId="0F1B584A" w14:textId="77777777" w:rsidR="00D025D6" w:rsidRDefault="003A3F38" w:rsidP="00027FFC">
      <w:pPr>
        <w:pStyle w:val="Caption"/>
      </w:pPr>
      <w:r>
        <w:t xml:space="preserve">Figure </w:t>
      </w:r>
      <w:fldSimple w:instr=" SEQ Figure \* ARABIC ">
        <w:r w:rsidR="001841B1">
          <w:rPr>
            <w:noProof/>
          </w:rPr>
          <w:t>4</w:t>
        </w:r>
      </w:fldSimple>
      <w:r>
        <w:t xml:space="preserve">: </w:t>
      </w:r>
      <w:r w:rsidRPr="003A3F38">
        <w:t>TSF-domain compression followed by Network-side p</w:t>
      </w:r>
      <w:r>
        <w:t>rediction</w:t>
      </w:r>
    </w:p>
    <w:p w14:paraId="2716C210" w14:textId="77777777" w:rsidR="00F41C13" w:rsidRPr="00F41C13" w:rsidRDefault="00F41C13" w:rsidP="00F41C13">
      <w:pPr>
        <w:rPr>
          <w:lang w:val="en-GB" w:eastAsia="en-US"/>
        </w:rPr>
      </w:pPr>
    </w:p>
    <w:p w14:paraId="2F1F959D" w14:textId="77777777" w:rsidR="00A411C7" w:rsidRPr="00F41C13" w:rsidRDefault="00A411C7" w:rsidP="00A411C7">
      <w:pPr>
        <w:overflowPunct w:val="0"/>
        <w:adjustRightInd w:val="0"/>
        <w:jc w:val="both"/>
        <w:textAlignment w:val="baseline"/>
        <w:rPr>
          <w:rFonts w:ascii="SamsungOne 400" w:hAnsi="SamsungOne 400" w:cs="Times New Roman"/>
          <w:szCs w:val="20"/>
          <w:lang w:val="en-GB"/>
        </w:rPr>
      </w:pPr>
      <w:r>
        <w:rPr>
          <w:rFonts w:ascii="Times New Roman" w:hAnsi="Times New Roman" w:cs="Times New Roman"/>
          <w:szCs w:val="20"/>
          <w:lang w:val="en-GB"/>
        </w:rPr>
        <w:lastRenderedPageBreak/>
        <w:t xml:space="preserve">        </w:t>
      </w:r>
      <w:r w:rsidRPr="00F41C13">
        <w:rPr>
          <w:rFonts w:ascii="SamsungOne 400" w:hAnsi="SamsungOne 400" w:cs="Times New Roman"/>
          <w:szCs w:val="20"/>
          <w:lang w:val="en-GB"/>
        </w:rPr>
        <w:t>The following can be considered as potential benefits and drawbacks:</w:t>
      </w:r>
    </w:p>
    <w:p w14:paraId="69BB6B8B" w14:textId="77777777" w:rsidR="00A411C7" w:rsidRPr="00F41C13" w:rsidRDefault="00A411C7" w:rsidP="00A411C7">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Benefits:</w:t>
      </w:r>
    </w:p>
    <w:p w14:paraId="5619A696"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Further CSI overhead reduction as compared to SF</w:t>
      </w:r>
    </w:p>
    <w:p w14:paraId="3118A255"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Compatible to the existing high-resolution CSI framework/capability  (AP CSI)</w:t>
      </w:r>
    </w:p>
    <w:p w14:paraId="1918688E"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Prediction at gNB has advantage as gNB knows when it will schedule PDSCH (efficient and precise prediction, e.g., targeting certain slot)</w:t>
      </w:r>
    </w:p>
    <w:p w14:paraId="586FC29C" w14:textId="77777777" w:rsidR="00A411C7" w:rsidRPr="00F41C13" w:rsidRDefault="008E654F"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Gain from</w:t>
      </w:r>
      <w:r w:rsidR="00A411C7" w:rsidRPr="00F41C13">
        <w:rPr>
          <w:rFonts w:ascii="SamsungOne 400" w:hAnsi="SamsungOne 400" w:cs="Times New Roman"/>
          <w:szCs w:val="20"/>
          <w:lang w:val="en-GB"/>
        </w:rPr>
        <w:t xml:space="preserve"> joint optimization of prediction and compression</w:t>
      </w:r>
    </w:p>
    <w:p w14:paraId="5289CF42" w14:textId="77777777" w:rsidR="00234C77" w:rsidRPr="00F41C13" w:rsidRDefault="00234C77" w:rsidP="00A411C7">
      <w:pPr>
        <w:pStyle w:val="ListParagraph"/>
        <w:overflowPunct w:val="0"/>
        <w:adjustRightInd w:val="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Potential drawback</w:t>
      </w:r>
      <w:r w:rsidR="00A411C7" w:rsidRPr="00F41C13">
        <w:rPr>
          <w:rFonts w:ascii="SamsungOne 400" w:hAnsi="SamsungOne 400" w:cs="Times New Roman"/>
          <w:szCs w:val="20"/>
          <w:lang w:val="en-GB"/>
        </w:rPr>
        <w:t>s</w:t>
      </w:r>
      <w:r w:rsidRPr="00F41C13">
        <w:rPr>
          <w:rFonts w:ascii="SamsungOne 400" w:hAnsi="SamsungOne 400" w:cs="Times New Roman"/>
          <w:szCs w:val="20"/>
          <w:lang w:val="en-GB"/>
        </w:rPr>
        <w:t xml:space="preserve">: </w:t>
      </w:r>
    </w:p>
    <w:p w14:paraId="0BE10919" w14:textId="77777777" w:rsidR="00A411C7" w:rsidRPr="00F41C13" w:rsidRDefault="00A411C7" w:rsidP="00A56998">
      <w:pPr>
        <w:pStyle w:val="ListParagraph"/>
        <w:numPr>
          <w:ilvl w:val="1"/>
          <w:numId w:val="12"/>
        </w:numPr>
        <w:overflowPunct w:val="0"/>
        <w:adjustRightInd w:val="0"/>
        <w:ind w:leftChars="0"/>
        <w:jc w:val="both"/>
        <w:textAlignment w:val="baseline"/>
        <w:rPr>
          <w:rFonts w:ascii="SamsungOne 400" w:hAnsi="SamsungOne 400" w:cs="Times New Roman"/>
          <w:szCs w:val="20"/>
          <w:lang w:val="en-GB"/>
        </w:rPr>
      </w:pPr>
      <w:r w:rsidRPr="00F41C13">
        <w:rPr>
          <w:rFonts w:ascii="SamsungOne 400" w:hAnsi="SamsungOne 400" w:cs="Times New Roman"/>
          <w:szCs w:val="20"/>
          <w:lang w:val="en-GB"/>
        </w:rPr>
        <w:t>May require feedback for the UE-side vector (bigger leap from the existing CSI which feedbacks the gNB-side eigenvector only)</w:t>
      </w:r>
    </w:p>
    <w:p w14:paraId="520D93E1" w14:textId="089A4BEF" w:rsidR="00442A1C" w:rsidRPr="00A30C9D" w:rsidRDefault="00442A1C" w:rsidP="00A30C9D">
      <w:pPr>
        <w:overflowPunct w:val="0"/>
        <w:adjustRightInd w:val="0"/>
        <w:jc w:val="both"/>
        <w:textAlignment w:val="baseline"/>
        <w:rPr>
          <w:rFonts w:ascii="Times New Roman" w:hAnsi="Times New Roman" w:cs="Times New Roman"/>
          <w:szCs w:val="20"/>
          <w:lang w:val="en-GB"/>
        </w:rPr>
      </w:pPr>
    </w:p>
    <w:p w14:paraId="6DEF102D" w14:textId="77777777" w:rsidR="00A411C7" w:rsidRPr="00A411C7" w:rsidRDefault="00A411C7" w:rsidP="003915D8">
      <w:pPr>
        <w:pStyle w:val="ListParagraph"/>
        <w:overflowPunct w:val="0"/>
        <w:adjustRightInd w:val="0"/>
        <w:ind w:leftChars="0" w:left="1440"/>
        <w:jc w:val="both"/>
        <w:textAlignment w:val="baseline"/>
        <w:rPr>
          <w:rFonts w:ascii="Times New Roman" w:hAnsi="Times New Roman" w:cs="Times New Roman"/>
          <w:szCs w:val="20"/>
          <w:lang w:val="en-GB"/>
        </w:rPr>
      </w:pPr>
    </w:p>
    <w:p w14:paraId="074C8EB4" w14:textId="77777777" w:rsidR="00C11CB0" w:rsidRPr="00A30C9D" w:rsidRDefault="008E654F" w:rsidP="00A30C9D">
      <w:pPr>
        <w:pStyle w:val="Heading4"/>
        <w:jc w:val="left"/>
      </w:pPr>
      <w:r w:rsidRPr="00A30C9D">
        <w:t xml:space="preserve">Preliminary Results: </w:t>
      </w:r>
    </w:p>
    <w:p w14:paraId="1F0B48B7" w14:textId="77777777" w:rsidR="003915D8" w:rsidRPr="00F41C13" w:rsidRDefault="003915D8" w:rsidP="003915D8">
      <w:pPr>
        <w:overflowPunct w:val="0"/>
        <w:adjustRightInd w:val="0"/>
        <w:jc w:val="both"/>
        <w:textAlignment w:val="baseline"/>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 xml:space="preserve">In the </w:t>
      </w:r>
      <w:r w:rsidR="00A11BEA" w:rsidRPr="00F41C13">
        <w:rPr>
          <w:rFonts w:ascii="SamsungOne 400" w:eastAsia="Malgun Gothic" w:hAnsi="SamsungOne 400" w:cs="Times New Roman"/>
          <w:kern w:val="0"/>
          <w:szCs w:val="20"/>
          <w:lang w:val="en-GB"/>
        </w:rPr>
        <w:t>following provides</w:t>
      </w:r>
      <w:r w:rsidRPr="00F41C13">
        <w:rPr>
          <w:rFonts w:ascii="SamsungOne 400" w:eastAsia="Malgun Gothic" w:hAnsi="SamsungOne 400" w:cs="Times New Roman"/>
          <w:kern w:val="0"/>
          <w:szCs w:val="20"/>
          <w:lang w:val="en-GB"/>
        </w:rPr>
        <w:t xml:space="preserve"> the performance of TSF-</w:t>
      </w:r>
      <w:r w:rsidR="00A11BEA" w:rsidRPr="00F41C13">
        <w:rPr>
          <w:rFonts w:ascii="SamsungOne 400" w:eastAsia="Malgun Gothic" w:hAnsi="SamsungOne 400" w:cs="Times New Roman"/>
          <w:kern w:val="0"/>
          <w:szCs w:val="20"/>
          <w:lang w:val="en-GB"/>
        </w:rPr>
        <w:t xml:space="preserve">domain compression. Table 3 provides the evaluation parameters in agreement with the EVM options in Rel-18 SI. </w:t>
      </w:r>
    </w:p>
    <w:p w14:paraId="0EF1463C" w14:textId="77777777" w:rsidR="003915D8" w:rsidRPr="00B0159B" w:rsidRDefault="003915D8" w:rsidP="003915D8">
      <w:pPr>
        <w:jc w:val="center"/>
        <w:rPr>
          <w:rFonts w:ascii="Times" w:eastAsia="Batang" w:hAnsi="Times" w:cs="Times New Roman"/>
          <w:b/>
          <w:bCs/>
          <w:kern w:val="0"/>
          <w:sz w:val="18"/>
          <w:szCs w:val="18"/>
          <w:lang w:val="en-GB" w:eastAsia="en-US"/>
        </w:rPr>
      </w:pPr>
      <w:r w:rsidRPr="00B0159B">
        <w:rPr>
          <w:rFonts w:ascii="Times" w:eastAsia="Batang" w:hAnsi="Times" w:cs="Times New Roman"/>
          <w:b/>
          <w:bCs/>
          <w:kern w:val="0"/>
          <w:sz w:val="18"/>
          <w:szCs w:val="18"/>
          <w:lang w:val="en-GB" w:eastAsia="en-US"/>
        </w:rPr>
        <w:t xml:space="preserve"> </w:t>
      </w:r>
    </w:p>
    <w:p w14:paraId="592036A6" w14:textId="7D0E047A" w:rsidR="003A3F38" w:rsidRPr="00027FFC" w:rsidRDefault="003A3F38" w:rsidP="00027FFC">
      <w:pPr>
        <w:pStyle w:val="Caption"/>
      </w:pPr>
      <w:r w:rsidRPr="00027FFC">
        <w:t xml:space="preserve">Table </w:t>
      </w:r>
      <w:fldSimple w:instr=" SEQ Table \* ARABIC ">
        <w:r w:rsidR="00E65E3F" w:rsidRPr="00027FFC">
          <w:t>3</w:t>
        </w:r>
      </w:fldSimple>
      <w:r w:rsidRPr="00027FFC">
        <w:t>: Evaluation Parameters</w:t>
      </w:r>
    </w:p>
    <w:tbl>
      <w:tblPr>
        <w:tblW w:w="7040" w:type="dxa"/>
        <w:jc w:val="center"/>
        <w:tblCellMar>
          <w:left w:w="0" w:type="dxa"/>
          <w:right w:w="0" w:type="dxa"/>
        </w:tblCellMar>
        <w:tblLook w:val="04A0" w:firstRow="1" w:lastRow="0" w:firstColumn="1" w:lastColumn="0" w:noHBand="0" w:noVBand="1"/>
      </w:tblPr>
      <w:tblGrid>
        <w:gridCol w:w="2400"/>
        <w:gridCol w:w="4640"/>
      </w:tblGrid>
      <w:tr w:rsidR="003915D8" w:rsidRPr="00F41C13" w14:paraId="3FF0473B" w14:textId="77777777" w:rsidTr="003A3F38">
        <w:trPr>
          <w:trHeight w:val="158"/>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43DD69C0" w14:textId="77777777" w:rsidR="003915D8" w:rsidRPr="00F41C13" w:rsidRDefault="003915D8" w:rsidP="003A3F38">
            <w:pPr>
              <w:spacing w:before="120"/>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202ED6B9" w14:textId="77777777" w:rsidR="003915D8" w:rsidRPr="00F41C13" w:rsidRDefault="003915D8" w:rsidP="003A3F38">
            <w:pPr>
              <w:spacing w:before="120"/>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Value</w:t>
            </w:r>
          </w:p>
        </w:tc>
      </w:tr>
      <w:tr w:rsidR="003915D8" w:rsidRPr="00F41C13" w14:paraId="0207266D"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E97BF8"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B45DB9F"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FDD , OFDM </w:t>
            </w:r>
          </w:p>
        </w:tc>
      </w:tr>
      <w:tr w:rsidR="003915D8" w:rsidRPr="00F41C13" w14:paraId="625B1597"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59D7E5"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CBC6427"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snapToGrid w:val="0"/>
                <w:kern w:val="0"/>
                <w:szCs w:val="20"/>
                <w:lang w:val="en-GB" w:eastAsia="en-US"/>
              </w:rPr>
              <w:t xml:space="preserve">2GHz </w:t>
            </w:r>
          </w:p>
        </w:tc>
      </w:tr>
      <w:tr w:rsidR="003915D8" w:rsidRPr="00F41C13" w14:paraId="06937DB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583192"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172A792"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10MHz </w:t>
            </w:r>
          </w:p>
        </w:tc>
      </w:tr>
      <w:tr w:rsidR="003915D8" w:rsidRPr="00F41C13" w14:paraId="3BE4A17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4A5148"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51D30C4"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15kHz </w:t>
            </w:r>
          </w:p>
        </w:tc>
      </w:tr>
      <w:tr w:rsidR="003915D8" w:rsidRPr="00F41C13" w14:paraId="30AA7C5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1389BB"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1979E8F"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32: </w:t>
            </w:r>
            <w:r w:rsidRPr="00F41C13">
              <w:rPr>
                <w:rFonts w:ascii="SamsungOne 400" w:eastAsia="Batang" w:hAnsi="SamsungOne 400" w:cs="Times"/>
                <w:snapToGrid w:val="0"/>
                <w:kern w:val="0"/>
                <w:szCs w:val="20"/>
                <w:lang w:val="en-GB" w:eastAsia="en-US"/>
              </w:rPr>
              <w:t>(8,8,2,1,1,2,8), (dH,dV) = (0.5, 0.8)λ</w:t>
            </w:r>
          </w:p>
        </w:tc>
      </w:tr>
      <w:tr w:rsidR="003915D8" w:rsidRPr="00F41C13" w14:paraId="57C0E6DE"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70C56A"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C522E23"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4: </w:t>
            </w:r>
            <w:r w:rsidRPr="00F41C13">
              <w:rPr>
                <w:rFonts w:ascii="SamsungOne 400" w:eastAsia="Batang" w:hAnsi="SamsungOne 400" w:cs="Times New Roman"/>
                <w:snapToGrid w:val="0"/>
                <w:kern w:val="0"/>
                <w:szCs w:val="20"/>
                <w:lang w:val="en-GB" w:eastAsia="en-US"/>
              </w:rPr>
              <w:t>(1,2,2,1,1,1,2), (dH,dV) = (0.5, 0.5)λ</w:t>
            </w:r>
          </w:p>
        </w:tc>
      </w:tr>
      <w:tr w:rsidR="003915D8" w:rsidRPr="00F41C13" w14:paraId="4C72A93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65B542"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Channel model</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EE759F4"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CDL-C </w:t>
            </w:r>
          </w:p>
        </w:tc>
      </w:tr>
      <w:tr w:rsidR="003915D8" w:rsidRPr="00F41C13" w14:paraId="3CDB04C8"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D2E9C3"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UE speed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75ED9EB" w14:textId="77777777" w:rsidR="003915D8" w:rsidRPr="00F41C13" w:rsidRDefault="003915D8" w:rsidP="003A3F38">
            <w:pPr>
              <w:jc w:val="center"/>
              <w:rPr>
                <w:rFonts w:ascii="SamsungOne 400" w:eastAsia="Batang" w:hAnsi="SamsungOne 400" w:cs="Times New Roman"/>
                <w:strike/>
                <w:kern w:val="0"/>
                <w:szCs w:val="20"/>
                <w:lang w:val="en-GB" w:eastAsia="en-US"/>
              </w:rPr>
            </w:pPr>
            <w:r w:rsidRPr="00F41C13">
              <w:rPr>
                <w:rFonts w:ascii="SamsungOne 400" w:eastAsia="Batang" w:hAnsi="SamsungOne 400" w:cs="Times New Roman"/>
                <w:kern w:val="0"/>
                <w:szCs w:val="20"/>
                <w:lang w:val="en-GB"/>
              </w:rPr>
              <w:t xml:space="preserve">3kmhr, 10km/h, </w:t>
            </w:r>
            <w:r w:rsidR="00A11BEA" w:rsidRPr="00F41C13">
              <w:rPr>
                <w:rFonts w:ascii="SamsungOne 400" w:eastAsia="Batang" w:hAnsi="SamsungOne 400" w:cs="Times New Roman"/>
                <w:kern w:val="0"/>
                <w:szCs w:val="20"/>
                <w:lang w:val="en-GB"/>
              </w:rPr>
              <w:t>30km/h</w:t>
            </w:r>
          </w:p>
        </w:tc>
      </w:tr>
      <w:tr w:rsidR="003915D8" w:rsidRPr="00F41C13" w14:paraId="126FBD63"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534286"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Delay spread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4A2BEEAA"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300ns</w:t>
            </w:r>
          </w:p>
        </w:tc>
      </w:tr>
      <w:tr w:rsidR="003915D8" w:rsidRPr="00F41C13" w14:paraId="435FA28A" w14:textId="77777777" w:rsidTr="003A3F38">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3C13955"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06C15ED4" w14:textId="77777777" w:rsidR="003915D8" w:rsidRPr="00F41C13" w:rsidRDefault="003915D8" w:rsidP="003A3F38">
            <w:pPr>
              <w:jc w:val="center"/>
              <w:rPr>
                <w:rFonts w:ascii="SamsungOne 400" w:eastAsia="Batang" w:hAnsi="SamsungOne 400" w:cs="Times New Roman"/>
                <w:strike/>
                <w:color w:val="000000"/>
                <w:kern w:val="0"/>
                <w:szCs w:val="20"/>
                <w:lang w:val="en-GB" w:eastAsia="en-US"/>
              </w:rPr>
            </w:pPr>
            <w:r w:rsidRPr="00F41C13">
              <w:rPr>
                <w:rFonts w:ascii="SamsungOne 400" w:eastAsia="Batang" w:hAnsi="SamsungOne 400" w:cs="Times New Roman"/>
                <w:color w:val="000000"/>
                <w:kern w:val="0"/>
                <w:szCs w:val="20"/>
                <w:lang w:val="en-GB" w:eastAsia="en-US"/>
              </w:rPr>
              <w:t>ideal</w:t>
            </w:r>
          </w:p>
        </w:tc>
      </w:tr>
      <w:tr w:rsidR="003915D8" w:rsidRPr="00F41C13" w14:paraId="16D0AF03"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B5276" w14:textId="77777777" w:rsidR="003915D8" w:rsidRPr="00F41C13" w:rsidRDefault="003915D8" w:rsidP="003A3F38">
            <w:pPr>
              <w:jc w:val="center"/>
              <w:rPr>
                <w:rFonts w:ascii="SamsungOne 400" w:eastAsia="Batang" w:hAnsi="SamsungOne 400" w:cs="Times New Roman"/>
                <w:strike/>
                <w:kern w:val="0"/>
                <w:szCs w:val="20"/>
                <w:lang w:val="en-GB" w:eastAsia="en-US"/>
              </w:rPr>
            </w:pPr>
            <w:r w:rsidRPr="00F41C13">
              <w:rPr>
                <w:rFonts w:ascii="SamsungOne 400" w:eastAsia="Batang" w:hAnsi="SamsungOne 400" w:cs="Times New Roman"/>
                <w:kern w:val="0"/>
                <w:szCs w:val="20"/>
                <w:lang w:val="en-GB"/>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759E6" w14:textId="77777777" w:rsidR="003915D8" w:rsidRPr="00F41C13" w:rsidRDefault="003915D8" w:rsidP="003A3F38">
            <w:pPr>
              <w:jc w:val="center"/>
              <w:rPr>
                <w:rFonts w:ascii="SamsungOne 400" w:eastAsia="Batang" w:hAnsi="SamsungOne 400" w:cs="Times New Roman"/>
                <w:color w:val="000000"/>
                <w:kern w:val="0"/>
                <w:szCs w:val="20"/>
                <w:lang w:val="en-GB" w:eastAsia="en-US"/>
              </w:rPr>
            </w:pPr>
            <w:r w:rsidRPr="00F41C13">
              <w:rPr>
                <w:rFonts w:ascii="SamsungOne 400" w:eastAsia="Batang" w:hAnsi="SamsungOne 400" w:cs="Times New Roman"/>
                <w:color w:val="000000"/>
                <w:kern w:val="0"/>
                <w:szCs w:val="20"/>
                <w:lang w:val="en-GB" w:eastAsia="en-US"/>
              </w:rPr>
              <w:t>Rank 1</w:t>
            </w:r>
          </w:p>
        </w:tc>
      </w:tr>
      <w:tr w:rsidR="003915D8" w:rsidRPr="00F41C13" w14:paraId="26C66AE5"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D37D" w14:textId="77777777" w:rsidR="003915D8" w:rsidRPr="00F41C13" w:rsidRDefault="003915D8" w:rsidP="003A3F38">
            <w:pPr>
              <w:jc w:val="center"/>
              <w:rPr>
                <w:rFonts w:ascii="SamsungOne 400" w:eastAsia="Batang" w:hAnsi="SamsungOne 400" w:cs="Times New Roman"/>
                <w:kern w:val="0"/>
                <w:szCs w:val="20"/>
                <w:lang w:val="en-GB"/>
              </w:rPr>
            </w:pPr>
            <w:r w:rsidRPr="00F41C13">
              <w:rPr>
                <w:rFonts w:ascii="SamsungOne 400" w:eastAsia="Batang" w:hAnsi="SamsungOne 400" w:cs="Times New Roman"/>
                <w:kern w:val="0"/>
                <w:szCs w:val="20"/>
                <w:lang w:val="en-GB"/>
              </w:rPr>
              <w:t>CSI-RS resources</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C5499" w14:textId="77777777" w:rsidR="003915D8" w:rsidRPr="00F41C13" w:rsidRDefault="003915D8" w:rsidP="003A3F38">
            <w:pPr>
              <w:jc w:val="center"/>
              <w:rPr>
                <w:rFonts w:ascii="SamsungOne 400" w:eastAsia="Batang" w:hAnsi="SamsungOne 400" w:cs="Times New Roman"/>
                <w:color w:val="000000"/>
                <w:kern w:val="0"/>
                <w:szCs w:val="20"/>
                <w:lang w:val="en-GB" w:eastAsia="en-US"/>
              </w:rPr>
            </w:pPr>
            <w:r w:rsidRPr="00F41C13">
              <w:rPr>
                <w:rFonts w:ascii="SamsungOne 400" w:eastAsia="Batang" w:hAnsi="SamsungOne 400" w:cs="Times New Roman"/>
                <w:color w:val="000000"/>
                <w:kern w:val="0"/>
                <w:szCs w:val="20"/>
                <w:lang w:val="en-GB" w:eastAsia="en-US"/>
              </w:rPr>
              <w:t>Periodic with 5ms</w:t>
            </w:r>
          </w:p>
        </w:tc>
      </w:tr>
      <w:tr w:rsidR="003915D8" w:rsidRPr="00F41C13" w14:paraId="147713C4"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F89AB" w14:textId="77777777" w:rsidR="003915D8" w:rsidRPr="00F41C13" w:rsidRDefault="003915D8" w:rsidP="003A3F38">
            <w:pPr>
              <w:jc w:val="center"/>
              <w:rPr>
                <w:rFonts w:ascii="SamsungOne 400" w:eastAsia="Batang" w:hAnsi="SamsungOne 400" w:cs="Times New Roman"/>
                <w:kern w:val="0"/>
                <w:szCs w:val="20"/>
                <w:lang w:val="en-GB"/>
              </w:rPr>
            </w:pPr>
            <w:r w:rsidRPr="00F41C13">
              <w:rPr>
                <w:rFonts w:ascii="SamsungOne 400" w:eastAsia="Batang" w:hAnsi="SamsungOne 400" w:cs="Times New Roman"/>
                <w:kern w:val="0"/>
                <w:szCs w:val="20"/>
                <w:lang w:val="en-GB"/>
              </w:rPr>
              <w:t>CSI report</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11A9E" w14:textId="77777777" w:rsidR="003915D8" w:rsidRPr="00F41C13" w:rsidRDefault="003915D8" w:rsidP="003A3F38">
            <w:pPr>
              <w:jc w:val="center"/>
              <w:rPr>
                <w:rFonts w:ascii="SamsungOne 400" w:eastAsia="Batang" w:hAnsi="SamsungOne 400" w:cs="Times New Roman"/>
                <w:color w:val="000000"/>
                <w:kern w:val="0"/>
                <w:szCs w:val="20"/>
                <w:lang w:val="en-GB" w:eastAsia="en-US"/>
              </w:rPr>
            </w:pPr>
            <w:r w:rsidRPr="00F41C13">
              <w:rPr>
                <w:rFonts w:ascii="SamsungOne 400" w:eastAsia="Batang" w:hAnsi="SamsungOne 400" w:cs="Times New Roman"/>
                <w:color w:val="000000"/>
                <w:kern w:val="0"/>
                <w:szCs w:val="20"/>
                <w:lang w:val="en-GB" w:eastAsia="en-US"/>
              </w:rPr>
              <w:t>4ms delay between measurement and report</w:t>
            </w:r>
          </w:p>
        </w:tc>
      </w:tr>
    </w:tbl>
    <w:p w14:paraId="373DFD20" w14:textId="77777777" w:rsidR="003915D8" w:rsidRPr="00F41C13" w:rsidRDefault="003915D8" w:rsidP="003915D8">
      <w:pPr>
        <w:rPr>
          <w:rFonts w:ascii="SamsungOne 400" w:eastAsia="Batang" w:hAnsi="SamsungOne 400" w:cs="Times New Roman"/>
          <w:kern w:val="0"/>
          <w:szCs w:val="24"/>
          <w:lang w:val="en-GB" w:eastAsia="en-US"/>
        </w:rPr>
      </w:pPr>
    </w:p>
    <w:p w14:paraId="602493EF" w14:textId="77777777" w:rsidR="003915D8" w:rsidRPr="00F41C13" w:rsidRDefault="003915D8" w:rsidP="003915D8">
      <w:pPr>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First, let us evaluate the compressibility of time-correlated CSI. For this</w:t>
      </w:r>
      <w:r w:rsidR="000C1319" w:rsidRPr="00F41C13">
        <w:rPr>
          <w:rFonts w:ascii="SamsungOne 400" w:eastAsia="Batang" w:hAnsi="SamsungOne 400" w:cs="Times New Roman"/>
          <w:kern w:val="0"/>
          <w:szCs w:val="24"/>
          <w:lang w:val="en-GB" w:eastAsia="en-US"/>
        </w:rPr>
        <w:t xml:space="preserve"> purpose,</w:t>
      </w:r>
      <w:r w:rsidRPr="00F41C13">
        <w:rPr>
          <w:rFonts w:ascii="SamsungOne 400" w:eastAsia="Batang" w:hAnsi="SamsungOne 400" w:cs="Times New Roman"/>
          <w:kern w:val="0"/>
          <w:szCs w:val="24"/>
          <w:lang w:val="en-GB" w:eastAsia="en-US"/>
        </w:rPr>
        <w:t xml:space="preserve"> the setups shown in </w:t>
      </w:r>
      <w:r w:rsidR="000C1319" w:rsidRPr="00F41C13">
        <w:rPr>
          <w:rFonts w:ascii="SamsungOne 400" w:eastAsia="Batang" w:hAnsi="SamsungOne 400" w:cs="Times New Roman"/>
          <w:kern w:val="0"/>
          <w:szCs w:val="24"/>
          <w:lang w:val="en-GB" w:eastAsia="en-US"/>
        </w:rPr>
        <w:t>Figure 5</w:t>
      </w:r>
      <w:r w:rsidRPr="00F41C13">
        <w:rPr>
          <w:rFonts w:ascii="SamsungOne 400" w:eastAsia="Batang" w:hAnsi="SamsungOne 400" w:cs="Times New Roman"/>
          <w:kern w:val="0"/>
          <w:szCs w:val="24"/>
          <w:lang w:val="en-GB" w:eastAsia="en-US"/>
        </w:rPr>
        <w:t xml:space="preserve"> are considered. Two setups are depicted in the figure, i.e., suitable for (a) aperiodic burst CSI-RS resources and (b) periodic and semi-persistent CSI-RS resources. </w:t>
      </w:r>
    </w:p>
    <w:p w14:paraId="764C1375" w14:textId="77777777" w:rsidR="003915D8" w:rsidRPr="00F41C13" w:rsidRDefault="003915D8" w:rsidP="003915D8">
      <w:pPr>
        <w:rPr>
          <w:rFonts w:ascii="SamsungOne 400" w:eastAsia="Batang" w:hAnsi="SamsungOne 400" w:cs="Times New Roman"/>
          <w:kern w:val="0"/>
          <w:szCs w:val="24"/>
          <w:lang w:val="en-GB" w:eastAsia="en-US"/>
        </w:rPr>
      </w:pPr>
    </w:p>
    <w:p w14:paraId="5F937553" w14:textId="77777777" w:rsidR="003915D8" w:rsidRPr="00F41C13" w:rsidRDefault="003915D8" w:rsidP="003915D8">
      <w:pPr>
        <w:rPr>
          <w:rFonts w:ascii="SamsungOne 400" w:eastAsia="Batang" w:hAnsi="SamsungOne 400" w:cs="Times New Roman"/>
          <w:kern w:val="0"/>
          <w:szCs w:val="24"/>
          <w:lang w:val="en-GB" w:eastAsia="en-US"/>
        </w:rPr>
      </w:pPr>
    </w:p>
    <w:p w14:paraId="3708DAE1" w14:textId="77777777" w:rsidR="00A30C9D" w:rsidRDefault="003915D8" w:rsidP="00A30C9D">
      <w:pPr>
        <w:keepNext/>
        <w:jc w:val="center"/>
      </w:pPr>
      <w:r w:rsidRPr="00B0159B">
        <w:rPr>
          <w:rFonts w:ascii="Times" w:eastAsia="Batang" w:hAnsi="Times" w:cs="Times New Roman"/>
          <w:noProof/>
          <w:kern w:val="0"/>
          <w:szCs w:val="24"/>
        </w:rPr>
        <w:drawing>
          <wp:inline distT="0" distB="0" distL="0" distR="0" wp14:anchorId="5D88A7DE" wp14:editId="5E9CC823">
            <wp:extent cx="5829810" cy="2408223"/>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47302" cy="2415449"/>
                    </a:xfrm>
                    <a:prstGeom prst="rect">
                      <a:avLst/>
                    </a:prstGeom>
                    <a:noFill/>
                  </pic:spPr>
                </pic:pic>
              </a:graphicData>
            </a:graphic>
          </wp:inline>
        </w:drawing>
      </w:r>
    </w:p>
    <w:p w14:paraId="69C1A887" w14:textId="77777777" w:rsidR="003915D8" w:rsidRPr="00A30C9D" w:rsidRDefault="00A30C9D" w:rsidP="00027FFC">
      <w:pPr>
        <w:pStyle w:val="Caption"/>
        <w:rPr>
          <w:rFonts w:eastAsia="MS Mincho"/>
        </w:rPr>
      </w:pPr>
      <w:r>
        <w:t xml:space="preserve">Figure </w:t>
      </w:r>
      <w:fldSimple w:instr=" SEQ Figure \* ARABIC ">
        <w:r w:rsidR="001841B1">
          <w:rPr>
            <w:noProof/>
          </w:rPr>
          <w:t>5</w:t>
        </w:r>
      </w:fldSimple>
      <w:r>
        <w:t xml:space="preserve">: </w:t>
      </w:r>
      <w:r w:rsidRPr="00A30C9D">
        <w:t>Set up to test time-domain compressibility of CSI</w:t>
      </w:r>
    </w:p>
    <w:p w14:paraId="456B2520" w14:textId="77777777" w:rsidR="003915D8" w:rsidRPr="00B0159B" w:rsidRDefault="003915D8" w:rsidP="003915D8">
      <w:pPr>
        <w:rPr>
          <w:rFonts w:ascii="Times" w:eastAsia="Batang" w:hAnsi="Times" w:cs="Times New Roman"/>
          <w:kern w:val="0"/>
          <w:szCs w:val="24"/>
          <w:lang w:val="en-GB" w:eastAsia="en-US"/>
        </w:rPr>
      </w:pPr>
    </w:p>
    <w:p w14:paraId="3A7C0D8C" w14:textId="77777777" w:rsidR="003915D8" w:rsidRPr="00F41C13" w:rsidRDefault="003915D8" w:rsidP="008C18CE">
      <w:pPr>
        <w:jc w:val="both"/>
        <w:rPr>
          <w:rFonts w:ascii="SamsungOne 400" w:eastAsia="Gulim" w:hAnsi="SamsungOne 400" w:cs="Gulim"/>
          <w:kern w:val="0"/>
          <w:szCs w:val="20"/>
        </w:rPr>
      </w:pPr>
      <w:r w:rsidRPr="00F41C13">
        <w:rPr>
          <w:rFonts w:ascii="SamsungOne 400" w:eastAsia="Batang" w:hAnsi="SamsungOne 400" w:cs="Times New Roman"/>
          <w:kern w:val="0"/>
          <w:szCs w:val="20"/>
          <w:lang w:eastAsia="zh-CN"/>
        </w:rPr>
        <w:t xml:space="preserve">For aperiodic </w:t>
      </w:r>
      <w:r w:rsidR="000C1319" w:rsidRPr="00F41C13">
        <w:rPr>
          <w:rFonts w:ascii="SamsungOne 400" w:eastAsia="Batang" w:hAnsi="SamsungOne 400" w:cs="Times New Roman"/>
          <w:kern w:val="0"/>
          <w:szCs w:val="20"/>
          <w:lang w:eastAsia="zh-CN"/>
        </w:rPr>
        <w:t>measur</w:t>
      </w:r>
      <w:r w:rsidR="0048185E" w:rsidRPr="00F41C13">
        <w:rPr>
          <w:rFonts w:ascii="SamsungOne 400" w:eastAsia="Batang" w:hAnsi="SamsungOne 400" w:cs="Times New Roman"/>
          <w:kern w:val="0"/>
          <w:szCs w:val="20"/>
          <w:lang w:eastAsia="zh-CN"/>
        </w:rPr>
        <w:t>e</w:t>
      </w:r>
      <w:r w:rsidR="000C1319" w:rsidRPr="00F41C13">
        <w:rPr>
          <w:rFonts w:ascii="SamsungOne 400" w:eastAsia="Batang" w:hAnsi="SamsungOne 400" w:cs="Times New Roman"/>
          <w:kern w:val="0"/>
          <w:szCs w:val="20"/>
          <w:lang w:eastAsia="zh-CN"/>
        </w:rPr>
        <w:t>ment</w:t>
      </w:r>
      <w:r w:rsidRPr="00F41C13">
        <w:rPr>
          <w:rFonts w:ascii="SamsungOne 400" w:eastAsia="Batang" w:hAnsi="SamsungOne 400" w:cs="Times New Roman"/>
          <w:kern w:val="0"/>
          <w:szCs w:val="20"/>
          <w:lang w:eastAsia="zh-CN"/>
        </w:rPr>
        <w:t xml:space="preserve">, the UE compresses CSI from </w:t>
      </w:r>
      <w:r w:rsidRPr="00F41C13">
        <w:rPr>
          <w:rFonts w:ascii="SamsungOne 400" w:eastAsia="Batang" w:hAnsi="SamsungOne 400" w:cs="Times New Roman"/>
          <w:kern w:val="0"/>
          <w:position w:val="-4"/>
          <w:szCs w:val="20"/>
          <w:lang w:eastAsia="zh-CN"/>
        </w:rPr>
        <w:object w:dxaOrig="279" w:dyaOrig="220" w14:anchorId="40483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0.5pt" o:ole="">
            <v:imagedata r:id="rId11" o:title=""/>
          </v:shape>
          <o:OLEObject Type="Embed" ProgID="Equation.DSMT4" ShapeID="_x0000_i1025" DrawAspect="Content" ObjectID="_1769839227" r:id="rId12"/>
        </w:object>
      </w:r>
      <w:r w:rsidRPr="00F41C13">
        <w:rPr>
          <w:rFonts w:ascii="SamsungOne 400" w:eastAsia="Batang" w:hAnsi="SamsungOne 400" w:cs="Times New Roman"/>
          <w:kern w:val="0"/>
          <w:szCs w:val="20"/>
          <w:lang w:eastAsia="zh-CN"/>
        </w:rPr>
        <w:t xml:space="preserve"> measurements after receiving a burst of</w:t>
      </w:r>
      <w:r w:rsidRPr="00F41C13">
        <w:rPr>
          <w:rFonts w:ascii="SamsungOne 400" w:eastAsia="Batang" w:hAnsi="SamsungOne 400" w:cs="Times New Roman"/>
          <w:kern w:val="0"/>
          <w:position w:val="-4"/>
          <w:szCs w:val="20"/>
          <w:lang w:eastAsia="zh-CN"/>
        </w:rPr>
        <w:object w:dxaOrig="279" w:dyaOrig="220" w14:anchorId="2DE6F3E3">
          <v:shape id="_x0000_i1026" type="#_x0000_t75" style="width:14.5pt;height:10.5pt" o:ole="">
            <v:imagedata r:id="rId11" o:title=""/>
          </v:shape>
          <o:OLEObject Type="Embed" ProgID="Equation.DSMT4" ShapeID="_x0000_i1026" DrawAspect="Content" ObjectID="_1769839228" r:id="rId13"/>
        </w:object>
      </w:r>
      <w:r w:rsidRPr="00F41C13">
        <w:rPr>
          <w:rFonts w:ascii="SamsungOne 400" w:eastAsia="Batang" w:hAnsi="SamsungOne 400" w:cs="Times New Roman"/>
          <w:kern w:val="0"/>
          <w:szCs w:val="20"/>
          <w:lang w:eastAsia="zh-CN"/>
        </w:rPr>
        <w:t xml:space="preserve"> CSI-RS resources at different time instants. In particular, per each layer,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 xml:space="preserve"> eigenvectors matrices, denoted as  </w:t>
      </w:r>
      <m:oMath>
        <m:d>
          <m:dPr>
            <m:begChr m:val="{"/>
            <m:endChr m:val="}"/>
            <m:ctrlPr>
              <w:rPr>
                <w:rFonts w:ascii="Cambria Math" w:eastAsia="Malgun Gothic" w:hAnsi="Cambria Math" w:cs="Times New Roman"/>
                <w:b/>
                <w:bCs/>
                <w:color w:val="000000"/>
                <w:kern w:val="24"/>
                <w:szCs w:val="20"/>
              </w:rPr>
            </m:ctrlPr>
          </m:dPr>
          <m:e>
            <m:sSub>
              <m:sSubPr>
                <m:ctrlPr>
                  <w:rPr>
                    <w:rFonts w:ascii="Cambria Math" w:eastAsia="Malgun Gothic" w:hAnsi="Cambria Math" w:cs="Times New Roman"/>
                    <w:b/>
                    <w:bCs/>
                    <w:color w:val="000000"/>
                    <w:kern w:val="24"/>
                    <w:szCs w:val="20"/>
                  </w:rPr>
                </m:ctrlPr>
              </m:sSubPr>
              <m:e>
                <m:r>
                  <m:rPr>
                    <m:sty m:val="b"/>
                  </m:rPr>
                  <w:rPr>
                    <w:rFonts w:ascii="Cambria Math" w:eastAsia="Malgun Gothic" w:hAnsi="Cambria Math" w:cs="Times New Roman"/>
                    <w:color w:val="000000"/>
                    <w:kern w:val="24"/>
                    <w:szCs w:val="20"/>
                  </w:rPr>
                  <m:t>V</m:t>
                </m:r>
              </m:e>
              <m:sub>
                <m:r>
                  <m:rPr>
                    <m:sty m:val="p"/>
                  </m:rPr>
                  <w:rPr>
                    <w:rFonts w:ascii="Cambria Math" w:eastAsia="Malgun Gothic" w:hAnsi="Cambria Math" w:cs="Times New Roman"/>
                    <w:color w:val="000000"/>
                    <w:kern w:val="24"/>
                    <w:szCs w:val="20"/>
                  </w:rPr>
                  <m:t>1</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m:rPr>
                    <m:sty m:val="p"/>
                  </m:rPr>
                  <w:rPr>
                    <w:rFonts w:ascii="Cambria Math" w:eastAsia="Malgun Gothic" w:hAnsi="Cambria Math" w:cs="Times New Roman"/>
                    <w:color w:val="000000"/>
                    <w:kern w:val="24"/>
                    <w:szCs w:val="20"/>
                  </w:rPr>
                  <m:t>2</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sub>
            </m:sSub>
          </m:e>
        </m:d>
      </m:oMath>
      <w:r w:rsidRPr="00F41C13">
        <w:rPr>
          <w:rFonts w:ascii="SamsungOne 400" w:eastAsia="Batang" w:hAnsi="SamsungOne 400" w:cs="Times New Roman"/>
          <w:kern w:val="0"/>
          <w:szCs w:val="20"/>
          <w:lang w:eastAsia="zh-CN"/>
        </w:rPr>
        <w:t xml:space="preserve">,  are considered. </w:t>
      </w:r>
      <w:r w:rsidRPr="00F41C13">
        <w:rPr>
          <w:rFonts w:ascii="SamsungOne 400" w:eastAsia="Batang" w:hAnsi="SamsungOne 400" w:cs="Times New Roman"/>
          <w:kern w:val="0"/>
          <w:position w:val="-10"/>
          <w:szCs w:val="20"/>
          <w:lang w:eastAsia="zh-CN"/>
        </w:rPr>
        <w:object w:dxaOrig="320" w:dyaOrig="300" w14:anchorId="10272109">
          <v:shape id="_x0000_i1027" type="#_x0000_t75" style="width:15.5pt;height:15pt" o:ole="">
            <v:imagedata r:id="rId14" o:title=""/>
          </v:shape>
          <o:OLEObject Type="Embed" ProgID="Equation.DSMT4" ShapeID="_x0000_i1027" DrawAspect="Content" ObjectID="_1769839229" r:id="rId15"/>
        </w:object>
      </w:r>
      <w:r w:rsidRPr="00F41C13">
        <w:rPr>
          <w:rFonts w:ascii="SamsungOne 400" w:eastAsia="Batang" w:hAnsi="SamsungOne 400" w:cs="Times New Roman"/>
          <w:kern w:val="0"/>
          <w:szCs w:val="20"/>
          <w:lang w:eastAsia="zh-CN"/>
        </w:rPr>
        <w:t xml:space="preserve"> </w:t>
      </w:r>
      <w:r w:rsidR="000C1319" w:rsidRPr="00F41C13">
        <w:rPr>
          <w:rFonts w:ascii="SamsungOne 400" w:eastAsia="Batang" w:hAnsi="SamsungOne 400" w:cs="Times New Roman"/>
          <w:kern w:val="0"/>
          <w:szCs w:val="20"/>
          <w:lang w:eastAsia="zh-CN"/>
        </w:rPr>
        <w:t>corresponds</w:t>
      </w:r>
      <w:r w:rsidRPr="00F41C13">
        <w:rPr>
          <w:rFonts w:ascii="SamsungOne 400" w:eastAsia="Batang" w:hAnsi="SamsungOne 400" w:cs="Times New Roman"/>
          <w:kern w:val="0"/>
          <w:szCs w:val="20"/>
          <w:lang w:eastAsia="zh-CN"/>
        </w:rPr>
        <w:t xml:space="preserve"> to the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 xml:space="preserve">-th measurement, </w:t>
      </w:r>
      <m:oMath>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=1,2,⋯,</m:t>
        </m:r>
        <m:r>
          <w:rPr>
            <w:rFonts w:ascii="Cambria Math" w:eastAsia="Malgun Gothic" w:hAnsi="Cambria Math" w:cs="Times New Roman"/>
            <w:color w:val="000000"/>
            <w:kern w:val="24"/>
            <w:szCs w:val="20"/>
          </w:rPr>
          <m:t>M</m:t>
        </m:r>
      </m:oMath>
      <w:r w:rsidRPr="00F41C13">
        <w:rPr>
          <w:rFonts w:ascii="SamsungOne 400" w:eastAsia="Batang" w:hAnsi="SamsungOne 400" w:cs="Times New Roman"/>
          <w:kern w:val="0"/>
          <w:szCs w:val="20"/>
          <w:lang w:eastAsia="zh-CN"/>
        </w:rPr>
        <w:t>, and consists of eigenvectors for the</w:t>
      </w:r>
      <w:r w:rsidRPr="00F41C13">
        <w:rPr>
          <w:rFonts w:ascii="SamsungOne 400" w:eastAsia="Batang" w:hAnsi="SamsungOne 400" w:cs="Times New Roman"/>
          <w:kern w:val="0"/>
          <w:position w:val="-10"/>
          <w:szCs w:val="20"/>
          <w:lang w:eastAsia="zh-CN"/>
        </w:rPr>
        <w:object w:dxaOrig="300" w:dyaOrig="300" w14:anchorId="482B1A61">
          <v:shape id="_x0000_i1028" type="#_x0000_t75" style="width:15pt;height:15pt" o:ole="">
            <v:imagedata r:id="rId16" o:title=""/>
          </v:shape>
          <o:OLEObject Type="Embed" ProgID="Equation.DSMT4" ShapeID="_x0000_i1028" DrawAspect="Content" ObjectID="_1769839230" r:id="rId17"/>
        </w:object>
      </w:r>
      <w:r w:rsidRPr="00F41C13">
        <w:rPr>
          <w:rFonts w:ascii="SamsungOne 400" w:eastAsia="Batang" w:hAnsi="SamsungOne 400" w:cs="Times New Roman"/>
          <w:kern w:val="0"/>
          <w:szCs w:val="20"/>
          <w:lang w:eastAsia="zh-CN"/>
        </w:rPr>
        <w:t xml:space="preserve"> subbands, i.e.,</w:t>
      </w:r>
      <m:oMath>
        <m:r>
          <m:rPr>
            <m:sty m:val="b"/>
          </m:rPr>
          <w:rPr>
            <w:rFonts w:ascii="Cambria Math" w:eastAsia="Malgun Gothic" w:hAnsi="Cambria Math" w:cs="Times New Roman"/>
            <w:color w:val="000000"/>
            <w:kern w:val="24"/>
            <w:szCs w:val="20"/>
            <w:lang w:eastAsia="zh-CN"/>
          </w:rPr>
          <m:t xml:space="preserve"> </m:t>
        </m:r>
        <m:sSub>
          <m:sSubPr>
            <m:ctrlPr>
              <w:rPr>
                <w:rFonts w:ascii="Cambria Math" w:eastAsia="Malgun Gothic" w:hAnsi="Cambria Math" w:cs="Times New Roman"/>
                <w:b/>
                <w:b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sub>
        </m:sSub>
        <m:r>
          <m:rPr>
            <m:sty m:val="p"/>
          </m:rPr>
          <w:rPr>
            <w:rFonts w:ascii="Cambria Math" w:eastAsia="Malgun Gothic" w:hAnsi="Cambria Math" w:cs="Times New Roman"/>
            <w:color w:val="000000"/>
            <w:kern w:val="24"/>
            <w:szCs w:val="20"/>
          </w:rPr>
          <m:t>=</m:t>
        </m:r>
        <m:d>
          <m:dPr>
            <m:begChr m:val="["/>
            <m:endChr m:val="]"/>
            <m:ctrlPr>
              <w:rPr>
                <w:rFonts w:ascii="Cambria Math" w:eastAsia="Malgun Gothic" w:hAnsi="Cambria Math" w:cs="Times New Roman"/>
                <w:i/>
                <w:iCs/>
                <w:color w:val="000000"/>
                <w:kern w:val="24"/>
                <w:szCs w:val="20"/>
              </w:rPr>
            </m:ctrlPr>
          </m:dPr>
          <m:e>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m:t>
                </m:r>
              </m:sub>
            </m:sSub>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,2</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w:rPr>
                        <w:rFonts w:ascii="Cambria Math" w:eastAsia="Malgun Gothic" w:hAnsi="Cambria Math" w:cs="Times New Roman"/>
                        <w:color w:val="000000"/>
                        <w:kern w:val="24"/>
                        <w:szCs w:val="20"/>
                      </w:rPr>
                      <m:t>N</m:t>
                    </m:r>
                  </m:e>
                  <m:sub>
                    <m:r>
                      <w:rPr>
                        <w:rFonts w:ascii="Cambria Math" w:eastAsia="Malgun Gothic" w:hAnsi="Cambria Math" w:cs="Times New Roman"/>
                        <w:color w:val="000000"/>
                        <w:kern w:val="24"/>
                        <w:szCs w:val="20"/>
                      </w:rPr>
                      <m:t>s</m:t>
                    </m:r>
                  </m:sub>
                </m:sSub>
              </m:sub>
            </m:sSub>
          </m:e>
        </m:d>
      </m:oMath>
      <w:r w:rsidRPr="00F41C13">
        <w:rPr>
          <w:rFonts w:ascii="SamsungOne 400" w:eastAsia="Batang" w:hAnsi="SamsungOne 400" w:cs="Times New Roman"/>
          <w:kern w:val="0"/>
          <w:szCs w:val="20"/>
          <w:lang w:eastAsia="zh-CN"/>
        </w:rPr>
        <w:t xml:space="preserve">. The autoencoder in Fig. 4-2. (a) compresses these measurements to generate the codeword </w:t>
      </w:r>
      <w:r w:rsidRPr="00F41C13">
        <w:rPr>
          <w:rFonts w:ascii="SamsungOne 400" w:eastAsia="Batang" w:hAnsi="SamsungOne 400" w:cs="Times New Roman"/>
          <w:kern w:val="0"/>
          <w:position w:val="-6"/>
          <w:szCs w:val="20"/>
          <w:lang w:eastAsia="zh-CN"/>
        </w:rPr>
        <w:object w:dxaOrig="220" w:dyaOrig="240" w14:anchorId="389FD959">
          <v:shape id="_x0000_i1029" type="#_x0000_t75" style="width:10.5pt;height:12pt" o:ole="">
            <v:imagedata r:id="rId18" o:title=""/>
          </v:shape>
          <o:OLEObject Type="Embed" ProgID="Equation.DSMT4" ShapeID="_x0000_i1029" DrawAspect="Content" ObjectID="_1769839231" r:id="rId19"/>
        </w:object>
      </w:r>
      <w:r w:rsidR="000C1319" w:rsidRPr="00F41C13">
        <w:rPr>
          <w:rFonts w:ascii="SamsungOne 400" w:eastAsia="Batang" w:hAnsi="SamsungOne 400" w:cs="Times New Roman"/>
          <w:kern w:val="0"/>
          <w:szCs w:val="20"/>
          <w:lang w:eastAsia="zh-CN"/>
        </w:rPr>
        <w:t xml:space="preserve"> </w:t>
      </w:r>
      <w:r w:rsidRPr="00F41C13">
        <w:rPr>
          <w:rFonts w:ascii="SamsungOne 400" w:eastAsia="Batang" w:hAnsi="SamsungOne 400" w:cs="Times New Roman"/>
          <w:kern w:val="0"/>
          <w:szCs w:val="20"/>
          <w:lang w:eastAsia="zh-CN"/>
        </w:rPr>
        <w:t xml:space="preserve">which potential can be partitioned to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 xml:space="preserve"> sub-codewords </w:t>
      </w:r>
      <m:oMath>
        <m:d>
          <m:dPr>
            <m:begChr m:val=""/>
            <m:endChr m:val="]"/>
            <m:ctrlPr>
              <w:rPr>
                <w:rFonts w:ascii="Cambria Math" w:eastAsia="Malgun Gothic" w:hAnsi="Cambria Math" w:cs="Times New Roman"/>
                <w:b/>
                <w:bCs/>
                <w:color w:val="000000"/>
                <w:kern w:val="24"/>
                <w:szCs w:val="20"/>
              </w:rPr>
            </m:ctrlPr>
          </m:dPr>
          <m:e>
            <m:r>
              <m:rPr>
                <m:sty m:val="b"/>
              </m:rPr>
              <w:rPr>
                <w:rFonts w:ascii="Cambria Math" w:eastAsia="Malgun Gothic" w:hAnsi="Cambria Math" w:cs="Times New Roman"/>
                <w:color w:val="000000"/>
                <w:kern w:val="24"/>
                <w:szCs w:val="20"/>
              </w:rPr>
              <m:t>C</m:t>
            </m:r>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m:rPr>
                    <m:sty m:val="p"/>
                  </m:rPr>
                  <w:rPr>
                    <w:rFonts w:ascii="Cambria Math" w:eastAsia="Malgun Gothic" w:hAnsi="Cambria Math" w:cs="Times New Roman"/>
                    <w:color w:val="000000"/>
                    <w:kern w:val="24"/>
                    <w:szCs w:val="20"/>
                  </w:rPr>
                  <m:t>1</m:t>
                </m:r>
              </m:sub>
            </m:sSub>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m:rPr>
                    <m:sty m:val="p"/>
                  </m:rPr>
                  <w:rPr>
                    <w:rFonts w:ascii="Cambria Math" w:eastAsia="Malgun Gothic" w:hAnsi="Cambria Math" w:cs="Times New Roman"/>
                    <w:color w:val="000000"/>
                    <w:kern w:val="24"/>
                    <w:szCs w:val="20"/>
                  </w:rPr>
                  <m:t>2</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w:rPr>
                    <w:rFonts w:ascii="Cambria Math" w:eastAsia="Malgun Gothic" w:hAnsi="Cambria Math" w:cs="Times New Roman"/>
                    <w:color w:val="000000"/>
                    <w:kern w:val="24"/>
                    <w:szCs w:val="20"/>
                  </w:rPr>
                  <m:t>M</m:t>
                </m:r>
              </m:sub>
            </m:sSub>
          </m:e>
        </m:d>
      </m:oMath>
      <w:r w:rsidRPr="00F41C13">
        <w:rPr>
          <w:rFonts w:ascii="SamsungOne 400" w:eastAsia="Batang" w:hAnsi="SamsungOne 400" w:cs="Times New Roman"/>
          <w:b/>
          <w:bCs/>
          <w:color w:val="000000"/>
          <w:kern w:val="24"/>
          <w:szCs w:val="20"/>
        </w:rPr>
        <w:t xml:space="preserve">. </w:t>
      </w:r>
      <w:r w:rsidRPr="00F41C13">
        <w:rPr>
          <w:rFonts w:ascii="SamsungOne 400" w:eastAsia="Batang" w:hAnsi="SamsungOne 400" w:cs="Times New Roman"/>
          <w:kern w:val="0"/>
          <w:szCs w:val="20"/>
          <w:lang w:eastAsia="zh-CN"/>
        </w:rPr>
        <w:t xml:space="preserve">The CSI for the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 xml:space="preserve"> measurements can then be reported </w:t>
      </w:r>
      <w:r w:rsidR="000C1319" w:rsidRPr="00F41C13">
        <w:rPr>
          <w:rFonts w:ascii="SamsungOne 400" w:eastAsia="Batang" w:hAnsi="SamsungOne 400" w:cs="Times New Roman"/>
          <w:kern w:val="0"/>
          <w:szCs w:val="20"/>
          <w:lang w:eastAsia="zh-CN"/>
        </w:rPr>
        <w:t>either in</w:t>
      </w:r>
      <w:r w:rsidRPr="00F41C13">
        <w:rPr>
          <w:rFonts w:ascii="SamsungOne 400" w:eastAsia="Batang" w:hAnsi="SamsungOne 400" w:cs="Times New Roman"/>
          <w:kern w:val="0"/>
          <w:szCs w:val="20"/>
          <w:lang w:eastAsia="zh-CN"/>
        </w:rPr>
        <w:t xml:space="preserve"> a single CSI report or in multiple CSI reports. </w:t>
      </w:r>
    </w:p>
    <w:p w14:paraId="4420944B" w14:textId="77777777" w:rsidR="003915D8" w:rsidRPr="00F41C13" w:rsidRDefault="003915D8" w:rsidP="003915D8">
      <w:pPr>
        <w:rPr>
          <w:rFonts w:ascii="SamsungOne 400" w:eastAsia="Batang" w:hAnsi="SamsungOne 400" w:cs="Times New Roman"/>
          <w:kern w:val="0"/>
          <w:szCs w:val="20"/>
          <w:lang w:val="en-GB" w:eastAsia="en-US"/>
        </w:rPr>
      </w:pPr>
    </w:p>
    <w:p w14:paraId="30E5D252" w14:textId="77777777" w:rsidR="003915D8" w:rsidRPr="00F41C13" w:rsidRDefault="003915D8" w:rsidP="003915D8">
      <w:pPr>
        <w:rPr>
          <w:rFonts w:ascii="SamsungOne 400" w:eastAsia="Batang" w:hAnsi="SamsungOne 400" w:cs="Times New Roman"/>
          <w:kern w:val="0"/>
          <w:szCs w:val="20"/>
          <w:lang w:val="en-GB" w:eastAsia="en-US"/>
        </w:rPr>
      </w:pPr>
    </w:p>
    <w:p w14:paraId="7BC25BCB" w14:textId="77777777" w:rsidR="003915D8" w:rsidRPr="00F41C13" w:rsidRDefault="000C1319" w:rsidP="008C18CE">
      <w:pPr>
        <w:kinsoku w:val="0"/>
        <w:overflowPunct w:val="0"/>
        <w:jc w:val="both"/>
        <w:rPr>
          <w:rFonts w:ascii="SamsungOne 400" w:eastAsia="Gulim" w:hAnsi="SamsungOne 400" w:cs="Gulim"/>
          <w:kern w:val="0"/>
          <w:szCs w:val="20"/>
        </w:rPr>
      </w:pPr>
      <w:r w:rsidRPr="00F41C13">
        <w:rPr>
          <w:rFonts w:ascii="SamsungOne 400" w:eastAsia="Batang" w:hAnsi="SamsungOne 400" w:cs="Times New Roman"/>
          <w:kern w:val="0"/>
          <w:szCs w:val="20"/>
          <w:lang w:eastAsia="zh-CN"/>
        </w:rPr>
        <w:t xml:space="preserve">For </w:t>
      </w:r>
      <w:r w:rsidR="003915D8" w:rsidRPr="00F41C13">
        <w:rPr>
          <w:rFonts w:ascii="SamsungOne 400" w:eastAsia="Batang" w:hAnsi="SamsungOne 400" w:cs="Times New Roman"/>
          <w:kern w:val="0"/>
          <w:szCs w:val="20"/>
          <w:lang w:eastAsia="zh-CN"/>
        </w:rPr>
        <w:t xml:space="preserve">periodic and semi-persistent CSI-RS resources, as shown in </w:t>
      </w:r>
      <w:r w:rsidRPr="00F41C13">
        <w:rPr>
          <w:rFonts w:ascii="SamsungOne 400" w:eastAsia="Batang" w:hAnsi="SamsungOne 400" w:cs="Times New Roman"/>
          <w:kern w:val="0"/>
          <w:szCs w:val="20"/>
          <w:lang w:eastAsia="zh-CN"/>
        </w:rPr>
        <w:t>Figure 5 (a)</w:t>
      </w:r>
      <w:r w:rsidR="003915D8" w:rsidRPr="00F41C13">
        <w:rPr>
          <w:rFonts w:ascii="SamsungOne 400" w:eastAsia="Batang" w:hAnsi="SamsungOne 400" w:cs="Times New Roman"/>
          <w:kern w:val="0"/>
          <w:szCs w:val="20"/>
          <w:lang w:eastAsia="zh-CN"/>
        </w:rPr>
        <w:t xml:space="preserve">, a CSI corresponding to a single measurement can be reported at a time. Then the decoder considers the codewords reported for the past </w:t>
      </w:r>
      <w:r w:rsidR="003915D8" w:rsidRPr="00F41C13">
        <w:rPr>
          <w:rFonts w:ascii="SamsungOne 400" w:eastAsia="Batang" w:hAnsi="SamsungOne 400" w:cs="Times New Roman"/>
          <w:kern w:val="0"/>
          <w:position w:val="-4"/>
          <w:szCs w:val="20"/>
          <w:lang w:eastAsia="zh-CN"/>
        </w:rPr>
        <w:object w:dxaOrig="520" w:dyaOrig="220" w14:anchorId="67620A90">
          <v:shape id="_x0000_i1030" type="#_x0000_t75" style="width:26pt;height:10.5pt" o:ole="">
            <v:imagedata r:id="rId20" o:title=""/>
          </v:shape>
          <o:OLEObject Type="Embed" ProgID="Equation.DSMT4" ShapeID="_x0000_i1030" DrawAspect="Content" ObjectID="_1769839232" r:id="rId21"/>
        </w:object>
      </w:r>
      <w:r w:rsidR="003915D8" w:rsidRPr="00F41C13">
        <w:rPr>
          <w:rFonts w:ascii="SamsungOne 400" w:eastAsia="Batang" w:hAnsi="SamsungOne 400" w:cs="Times New Roman"/>
          <w:kern w:val="0"/>
          <w:szCs w:val="20"/>
          <w:lang w:eastAsia="zh-CN"/>
        </w:rPr>
        <w:t xml:space="preserve"> measurements, i.e., </w:t>
      </w:r>
      <m:oMath>
        <m:sSub>
          <m:sSubPr>
            <m:ctrlPr>
              <w:rPr>
                <w:rFonts w:ascii="Cambria Math" w:eastAsia="Malgun Gothic" w:hAnsi="Cambria Math" w:cs="Times New Roman"/>
                <w:b/>
                <w:bCs/>
                <w:color w:val="000000"/>
                <w:kern w:val="24"/>
                <w:szCs w:val="20"/>
              </w:rPr>
            </m:ctrlPr>
          </m:sSubPr>
          <m:e>
            <m:r>
              <m:rPr>
                <m:sty m:val="b"/>
              </m:rPr>
              <w:rPr>
                <w:rFonts w:ascii="Cambria Math" w:eastAsia="Malgun Gothic" w:hAnsi="Cambria Math" w:cs="Times New Roman"/>
                <w:color w:val="000000"/>
                <w:kern w:val="24"/>
                <w:szCs w:val="20"/>
              </w:rPr>
              <m:t>c</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m:t>
            </m:r>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m:t>
            </m:r>
          </m:sub>
        </m:sSub>
      </m:oMath>
      <w:r w:rsidR="003915D8" w:rsidRPr="00F41C13">
        <w:rPr>
          <w:rFonts w:ascii="SamsungOne 400" w:eastAsia="Batang" w:hAnsi="SamsungOne 400" w:cs="Times New Roman"/>
          <w:kern w:val="0"/>
          <w:szCs w:val="20"/>
          <w:lang w:eastAsia="zh-CN"/>
        </w:rPr>
        <w:t>and concatenate them with current codeword</w:t>
      </w:r>
      <w:r w:rsidR="003915D8" w:rsidRPr="00F41C13">
        <w:rPr>
          <w:rFonts w:ascii="SamsungOne 400" w:eastAsia="Batang" w:hAnsi="SamsungOne 400" w:cs="Times New Roman"/>
          <w:kern w:val="0"/>
          <w:position w:val="-10"/>
          <w:szCs w:val="20"/>
          <w:lang w:eastAsia="zh-CN"/>
        </w:rPr>
        <w:object w:dxaOrig="260" w:dyaOrig="300" w14:anchorId="373C3158">
          <v:shape id="_x0000_i1031" type="#_x0000_t75" style="width:12pt;height:15pt" o:ole="">
            <v:imagedata r:id="rId22" o:title=""/>
          </v:shape>
          <o:OLEObject Type="Embed" ProgID="Equation.DSMT4" ShapeID="_x0000_i1031" DrawAspect="Content" ObjectID="_1769839233" r:id="rId23"/>
        </w:object>
      </w:r>
      <w:r w:rsidR="003915D8" w:rsidRPr="00F41C13">
        <w:rPr>
          <w:rFonts w:ascii="SamsungOne 400" w:eastAsia="Batang" w:hAnsi="SamsungOne 400" w:cs="Times New Roman"/>
          <w:kern w:val="0"/>
          <w:szCs w:val="20"/>
          <w:lang w:eastAsia="zh-CN"/>
        </w:rPr>
        <w:t xml:space="preserve"> to reconstruct the CSI. This way the time-domain correlation can still be exploited for spatial-frequency-time domain CSI compression even if the UE reports a CSI for a single measurement at a time. </w:t>
      </w:r>
    </w:p>
    <w:p w14:paraId="6A4869F0" w14:textId="77777777" w:rsidR="003915D8" w:rsidRPr="00F41C13" w:rsidRDefault="003915D8" w:rsidP="003915D8">
      <w:pPr>
        <w:rPr>
          <w:rFonts w:ascii="SamsungOne 400" w:eastAsia="Batang" w:hAnsi="SamsungOne 400" w:cs="Times New Roman"/>
          <w:kern w:val="0"/>
          <w:szCs w:val="24"/>
          <w:lang w:val="en-GB" w:eastAsia="en-US"/>
        </w:rPr>
      </w:pPr>
    </w:p>
    <w:p w14:paraId="77150B4E" w14:textId="77777777" w:rsidR="003915D8" w:rsidRPr="00F41C13" w:rsidRDefault="003915D8" w:rsidP="003915D8">
      <w:pPr>
        <w:rPr>
          <w:rFonts w:ascii="SamsungOne 400" w:eastAsia="Batang" w:hAnsi="SamsungOne 400" w:cs="Times New Roman"/>
          <w:kern w:val="0"/>
          <w:szCs w:val="24"/>
          <w:lang w:val="en-GB" w:eastAsia="en-US"/>
        </w:rPr>
      </w:pPr>
    </w:p>
    <w:p w14:paraId="7D5F977C" w14:textId="77777777" w:rsidR="003915D8" w:rsidRPr="00F41C13" w:rsidRDefault="003915D8" w:rsidP="003915D8">
      <w:pPr>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detailed AI/ML model and training configuration for the autoencoder is depicted in Fig. 3.4.3. A Bi-LSTM based neural network is employed at both the encoder and decoder. At the encoder, the input layer dimension is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2N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due to concatenation of real and imaginary precoder parts of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oMath>
      <w:r w:rsidRPr="00F41C13">
        <w:rPr>
          <w:rFonts w:ascii="SamsungOne 400" w:eastAsia="Batang" w:hAnsi="SamsungOne 400" w:cs="Times New Roman"/>
          <w:kern w:val="0"/>
          <w:szCs w:val="24"/>
          <w:lang w:val="en-GB" w:eastAsia="en-US"/>
        </w:rPr>
        <w:t xml:space="preserve"> eigenvectors. Further, the first and second hidden layers are of dimension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×8</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The third Bi-LSTM layer generates a </w:t>
      </w:r>
      <m:oMath>
        <m:r>
          <w:rPr>
            <w:rFonts w:ascii="Cambria Math" w:eastAsia="Batang" w:hAnsi="Cambria Math" w:cs="Times New Roman"/>
            <w:kern w:val="0"/>
            <w:szCs w:val="24"/>
            <w:lang w:val="en-GB" w:eastAsia="en-US"/>
          </w:rPr>
          <m:t>P</m:t>
        </m:r>
      </m:oMath>
      <w:r w:rsidRPr="00F41C13">
        <w:rPr>
          <w:rFonts w:ascii="SamsungOne 400" w:eastAsia="Batang" w:hAnsi="SamsungOne 400" w:cs="Times New Roman"/>
          <w:kern w:val="0"/>
          <w:szCs w:val="24"/>
          <w:lang w:val="en-GB" w:eastAsia="en-US"/>
        </w:rPr>
        <w:t xml:space="preserve"> dimensional codeword per subband such that the total output dimension is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×P</m:t>
        </m:r>
      </m:oMath>
      <w:r w:rsidRPr="00F41C13">
        <w:rPr>
          <w:rFonts w:ascii="SamsungOne 400" w:eastAsia="Batang" w:hAnsi="SamsungOne 400" w:cs="Times New Roman"/>
          <w:kern w:val="0"/>
          <w:szCs w:val="24"/>
          <w:lang w:val="en-GB" w:eastAsia="en-US"/>
        </w:rPr>
        <w:t xml:space="preserve">. This is converted in to a 1D sequence of length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P</m:t>
        </m:r>
      </m:oMath>
      <w:r w:rsidRPr="00F41C13">
        <w:rPr>
          <w:rFonts w:ascii="SamsungOne 400" w:eastAsia="Batang" w:hAnsi="SamsungOne 400" w:cs="Times New Roman"/>
          <w:kern w:val="0"/>
          <w:szCs w:val="24"/>
          <w:lang w:val="en-GB" w:eastAsia="en-US"/>
        </w:rPr>
        <w:t xml:space="preserve"> using a reshape layer. Finally, a 1-bit Quantizer converts them into a discrete sequence in the set </w:t>
      </w:r>
      <m:oMath>
        <m:r>
          <w:rPr>
            <w:rFonts w:ascii="Cambria Math" w:eastAsia="Batang" w:hAnsi="Cambria Math" w:cs="Times New Roman"/>
            <w:kern w:val="0"/>
            <w:szCs w:val="24"/>
            <w:lang w:val="en-GB" w:eastAsia="en-US"/>
          </w:rPr>
          <m:t>{-1,1}</m:t>
        </m:r>
      </m:oMath>
      <w:r w:rsidRPr="00F41C13">
        <w:rPr>
          <w:rFonts w:ascii="SamsungOne 400" w:eastAsia="Batang" w:hAnsi="SamsungOne 400" w:cs="Times New Roman"/>
          <w:kern w:val="0"/>
          <w:szCs w:val="24"/>
          <w:lang w:val="en-GB" w:eastAsia="en-US"/>
        </w:rPr>
        <w:t>.</w:t>
      </w:r>
    </w:p>
    <w:p w14:paraId="57435C78" w14:textId="77777777" w:rsidR="003915D8" w:rsidRPr="00F41C13" w:rsidRDefault="003915D8" w:rsidP="003915D8">
      <w:pPr>
        <w:rPr>
          <w:rFonts w:ascii="SamsungOne 400" w:eastAsia="Batang" w:hAnsi="SamsungOne 400" w:cs="Times New Roman"/>
          <w:kern w:val="0"/>
          <w:szCs w:val="24"/>
          <w:lang w:val="en-GB" w:eastAsia="en-US"/>
        </w:rPr>
      </w:pPr>
    </w:p>
    <w:p w14:paraId="4E3F3B23" w14:textId="77777777" w:rsidR="003915D8" w:rsidRPr="00F41C13" w:rsidRDefault="003915D8" w:rsidP="008C18CE">
      <w:pPr>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decoder input layer concatenates the current and past </w:t>
      </w:r>
      <m:oMath>
        <m:r>
          <w:rPr>
            <w:rFonts w:ascii="Cambria Math" w:eastAsia="Batang" w:hAnsi="Cambria Math" w:cs="Times New Roman"/>
            <w:kern w:val="0"/>
            <w:szCs w:val="24"/>
            <w:lang w:val="en-GB" w:eastAsia="en-US"/>
          </w:rPr>
          <m:t>M-1</m:t>
        </m:r>
      </m:oMath>
      <w:r w:rsidRPr="00F41C13">
        <w:rPr>
          <w:rFonts w:ascii="SamsungOne 400" w:eastAsia="Batang" w:hAnsi="SamsungOne 400" w:cs="Times New Roman"/>
          <w:kern w:val="0"/>
          <w:szCs w:val="24"/>
          <w:lang w:val="en-GB" w:eastAsia="en-US"/>
        </w:rPr>
        <w:t xml:space="preserve"> measurement reports. The following reshaping layer converts the input in to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×PM</m:t>
        </m:r>
      </m:oMath>
      <w:r w:rsidRPr="00F41C13">
        <w:rPr>
          <w:rFonts w:ascii="SamsungOne 400" w:eastAsia="Batang" w:hAnsi="SamsungOne 400" w:cs="Times New Roman"/>
          <w:kern w:val="0"/>
          <w:szCs w:val="24"/>
          <w:lang w:val="en-GB" w:eastAsia="en-US"/>
        </w:rPr>
        <w:t xml:space="preserve"> dimension. This is further processed by two Bi-LSTM layers of dimension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×16</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The eigenvectors are then reconstructed by a third Bi-LSTM layer by generating a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×2</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output sequence. </w:t>
      </w:r>
    </w:p>
    <w:tbl>
      <w:tblPr>
        <w:tblpPr w:leftFromText="180" w:rightFromText="180" w:vertAnchor="text" w:horzAnchor="page" w:tblpX="3905" w:tblpY="318"/>
        <w:tblW w:w="3280" w:type="dxa"/>
        <w:tblCellMar>
          <w:left w:w="0" w:type="dxa"/>
          <w:right w:w="0" w:type="dxa"/>
        </w:tblCellMar>
        <w:tblLook w:val="04A0" w:firstRow="1" w:lastRow="0" w:firstColumn="1" w:lastColumn="0" w:noHBand="0" w:noVBand="1"/>
      </w:tblPr>
      <w:tblGrid>
        <w:gridCol w:w="1737"/>
        <w:gridCol w:w="1543"/>
      </w:tblGrid>
      <w:tr w:rsidR="00F41C13" w:rsidRPr="00B0159B" w14:paraId="46842136" w14:textId="77777777" w:rsidTr="00F41C13">
        <w:trPr>
          <w:trHeight w:val="288"/>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CC9BDB" w14:textId="77777777" w:rsidR="00F41C13" w:rsidRPr="00B0159B" w:rsidRDefault="00F41C13" w:rsidP="00F41C13">
            <w:pPr>
              <w:jc w:val="center"/>
              <w:rPr>
                <w:rFonts w:ascii="Calibri" w:eastAsia="Times New Roman" w:hAnsi="Calibri" w:cs="Calibri"/>
                <w:b/>
                <w:bCs/>
                <w:color w:val="000000"/>
                <w:kern w:val="0"/>
                <w:sz w:val="18"/>
                <w:szCs w:val="18"/>
                <w:lang w:val="en-IN"/>
              </w:rPr>
            </w:pPr>
            <w:r w:rsidRPr="00B0159B">
              <w:rPr>
                <w:rFonts w:ascii="Calibri" w:eastAsia="Batang" w:hAnsi="Calibri" w:cs="Calibri"/>
                <w:b/>
                <w:bCs/>
                <w:color w:val="000000"/>
                <w:kern w:val="0"/>
                <w:sz w:val="18"/>
                <w:szCs w:val="18"/>
                <w:lang w:val="en-GB" w:eastAsia="en-US"/>
              </w:rPr>
              <w:t>AE Training configuration</w:t>
            </w:r>
          </w:p>
        </w:tc>
      </w:tr>
      <w:tr w:rsidR="00F41C13" w:rsidRPr="00B0159B" w14:paraId="17238285"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FAE9CF"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Dataset size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5E89832"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300000</w:t>
            </w:r>
          </w:p>
        </w:tc>
      </w:tr>
      <w:tr w:rsidR="00F41C13" w:rsidRPr="00B0159B" w14:paraId="7D8A6F1E"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852DF50"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Number of epochs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4DE657"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150</w:t>
            </w:r>
          </w:p>
        </w:tc>
      </w:tr>
      <w:tr w:rsidR="00F41C13" w:rsidRPr="00B0159B" w14:paraId="653DAC69" w14:textId="77777777" w:rsidTr="00F41C13">
        <w:trPr>
          <w:trHeight w:val="288"/>
        </w:trPr>
        <w:tc>
          <w:tcPr>
            <w:tcW w:w="0" w:type="auto"/>
            <w:tcBorders>
              <w:top w:val="nil"/>
              <w:left w:val="single" w:sz="4" w:space="0" w:color="auto"/>
              <w:bottom w:val="nil"/>
              <w:right w:val="single" w:sz="4" w:space="0" w:color="auto"/>
            </w:tcBorders>
            <w:shd w:val="clear" w:color="auto" w:fill="auto"/>
            <w:noWrap/>
            <w:tcMar>
              <w:top w:w="15" w:type="dxa"/>
              <w:left w:w="15" w:type="dxa"/>
              <w:bottom w:w="0" w:type="dxa"/>
              <w:right w:w="15" w:type="dxa"/>
            </w:tcMar>
            <w:vAlign w:val="bottom"/>
            <w:hideMark/>
          </w:tcPr>
          <w:p w14:paraId="42D5D818"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Loss function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CFF6D9"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Cosine similarity</w:t>
            </w:r>
          </w:p>
        </w:tc>
      </w:tr>
      <w:tr w:rsidR="00F41C13" w:rsidRPr="00B0159B" w14:paraId="51DC4EF5" w14:textId="77777777" w:rsidTr="00F41C13">
        <w:trPr>
          <w:trHeight w:val="288"/>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0C2039"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Optimizer</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E3CE9A6"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Nadam</w:t>
            </w:r>
          </w:p>
        </w:tc>
      </w:tr>
      <w:tr w:rsidR="00F41C13" w:rsidRPr="00B0159B" w14:paraId="78EB5386"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BCDFC0D"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Learning rate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84B398A"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0.001</w:t>
            </w:r>
          </w:p>
        </w:tc>
      </w:tr>
      <w:tr w:rsidR="00F41C13" w:rsidRPr="00B0159B" w14:paraId="48602171"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F02733"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Train test split</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1CC28A"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80%-20%</w:t>
            </w:r>
          </w:p>
        </w:tc>
      </w:tr>
    </w:tbl>
    <w:p w14:paraId="2AEFC8E3" w14:textId="480B6D9E" w:rsidR="005A667E" w:rsidRDefault="005A667E" w:rsidP="008C18CE">
      <w:pPr>
        <w:jc w:val="both"/>
        <w:rPr>
          <w:rFonts w:ascii="SamsungOne 400" w:eastAsia="Batang" w:hAnsi="SamsungOne 400" w:cs="Times New Roman"/>
          <w:kern w:val="0"/>
          <w:szCs w:val="24"/>
          <w:lang w:val="en-GB" w:eastAsia="en-US"/>
        </w:rPr>
      </w:pPr>
    </w:p>
    <w:p w14:paraId="79792302" w14:textId="77777777" w:rsidR="00465B9C" w:rsidRPr="00F41C13" w:rsidRDefault="00465B9C" w:rsidP="008C18CE">
      <w:pPr>
        <w:jc w:val="both"/>
        <w:rPr>
          <w:rFonts w:ascii="SamsungOne 400" w:eastAsia="Batang" w:hAnsi="SamsungOne 400" w:cs="Times New Roman"/>
          <w:kern w:val="0"/>
          <w:szCs w:val="24"/>
          <w:lang w:val="en-GB" w:eastAsia="en-US"/>
        </w:rPr>
      </w:pPr>
    </w:p>
    <w:p w14:paraId="4BFA8854" w14:textId="77777777" w:rsidR="00430AA5" w:rsidRDefault="003915D8" w:rsidP="00430AA5">
      <w:pPr>
        <w:keepNext/>
        <w:jc w:val="center"/>
      </w:pPr>
      <w:r w:rsidRPr="00B0159B">
        <w:rPr>
          <w:rFonts w:ascii="Times" w:eastAsia="Batang" w:hAnsi="Times" w:cs="Times New Roman"/>
          <w:noProof/>
          <w:kern w:val="0"/>
          <w:szCs w:val="24"/>
          <w:lang w:val="en-IN" w:bidi="hi-IN"/>
        </w:rPr>
        <w:object w:dxaOrig="5266" w:dyaOrig="5221" w14:anchorId="1B3DE08D">
          <v:shape id="_x0000_i1032" type="#_x0000_t75" style="width:199.5pt;height:198pt" o:ole="">
            <v:imagedata r:id="rId24" o:title=""/>
          </v:shape>
          <o:OLEObject Type="Embed" ProgID="Visio.Drawing.15" ShapeID="_x0000_i1032" DrawAspect="Content" ObjectID="_1769839234" r:id="rId25"/>
        </w:object>
      </w:r>
    </w:p>
    <w:p w14:paraId="654CCC84" w14:textId="77777777" w:rsidR="003915D8" w:rsidRPr="00430AA5" w:rsidRDefault="00430AA5" w:rsidP="00027FFC">
      <w:pPr>
        <w:pStyle w:val="Caption"/>
        <w:rPr>
          <w:rFonts w:eastAsia="MS Mincho"/>
        </w:rPr>
      </w:pPr>
      <w:r>
        <w:t xml:space="preserve">Figure </w:t>
      </w:r>
      <w:fldSimple w:instr=" SEQ Figure \* ARABIC ">
        <w:r w:rsidR="001841B1">
          <w:rPr>
            <w:noProof/>
          </w:rPr>
          <w:t>6</w:t>
        </w:r>
      </w:fldSimple>
      <w:r>
        <w:t xml:space="preserve">: </w:t>
      </w:r>
      <w:r w:rsidRPr="00430AA5">
        <w:t>Set up to test time-domain compressibility of CSI</w:t>
      </w:r>
    </w:p>
    <w:p w14:paraId="4E4EC12A" w14:textId="77777777" w:rsidR="003915D8" w:rsidRPr="00B0159B" w:rsidRDefault="003915D8" w:rsidP="003915D8">
      <w:pPr>
        <w:ind w:left="1440" w:firstLine="720"/>
        <w:rPr>
          <w:rFonts w:ascii="Times" w:eastAsia="Batang" w:hAnsi="Times" w:cs="Times New Roman"/>
          <w:kern w:val="0"/>
          <w:szCs w:val="24"/>
          <w:lang w:val="en-GB" w:eastAsia="en-US"/>
        </w:rPr>
      </w:pPr>
    </w:p>
    <w:p w14:paraId="3E554099" w14:textId="77777777" w:rsidR="003915D8" w:rsidRPr="00B0159B" w:rsidRDefault="003915D8" w:rsidP="003915D8">
      <w:pPr>
        <w:rPr>
          <w:rFonts w:ascii="Times" w:eastAsia="Batang" w:hAnsi="Times" w:cs="Times New Roman"/>
          <w:kern w:val="0"/>
          <w:szCs w:val="24"/>
          <w:lang w:val="en-GB" w:eastAsia="en-US"/>
        </w:rPr>
      </w:pPr>
    </w:p>
    <w:p w14:paraId="679C0D57" w14:textId="77777777" w:rsidR="003915D8" w:rsidRPr="00F41C13" w:rsidRDefault="00225F3F" w:rsidP="00BB744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Figure 7</w:t>
      </w:r>
      <w:r w:rsidR="003915D8" w:rsidRPr="00F41C13">
        <w:rPr>
          <w:rFonts w:ascii="SamsungOne 400" w:eastAsia="Batang" w:hAnsi="SamsungOne 400" w:cs="Times New Roman"/>
          <w:kern w:val="0"/>
          <w:szCs w:val="24"/>
          <w:lang w:val="en-GB" w:eastAsia="en-US"/>
        </w:rPr>
        <w:t xml:space="preserve"> shows the performance of spatial-frequency-time-domain compression in terms of GCS with respect to various payload sizes. The performance of the baseline scheme, i.e., Rel-16 eType II codebook, with parameter combination 1-8 as specified TR 38.214 is also provided. The payload size is determined by the payload of a single layer PMI for the 8 parameter combinations for Rel-16 eType II codebook. The measurements are 5ms apart and parameters listed in Table </w:t>
      </w:r>
      <w:r w:rsidR="00357583" w:rsidRPr="00F41C13">
        <w:rPr>
          <w:rFonts w:ascii="SamsungOne 400" w:eastAsia="Batang" w:hAnsi="SamsungOne 400" w:cs="Times New Roman"/>
          <w:kern w:val="0"/>
          <w:szCs w:val="24"/>
          <w:lang w:val="en-GB" w:eastAsia="en-US"/>
        </w:rPr>
        <w:t>4</w:t>
      </w:r>
      <w:r w:rsidR="003915D8" w:rsidRPr="00F41C13">
        <w:rPr>
          <w:rFonts w:ascii="SamsungOne 400" w:eastAsia="Batang" w:hAnsi="SamsungOne 400" w:cs="Times New Roman"/>
          <w:kern w:val="0"/>
          <w:szCs w:val="24"/>
          <w:lang w:val="en-GB" w:eastAsia="en-US"/>
        </w:rPr>
        <w:t xml:space="preserve"> are considered. One observation is that adding time-domain in the compression domain achieves a significant advantage in terms of overhead reduction. As an example when </w:t>
      </w:r>
      <w:r w:rsidR="003915D8" w:rsidRPr="00F41C13">
        <w:rPr>
          <w:rFonts w:ascii="SamsungOne 400" w:eastAsia="Batang" w:hAnsi="SamsungOne 400" w:cs="Times New Roman"/>
          <w:i/>
          <w:kern w:val="0"/>
          <w:szCs w:val="24"/>
          <w:lang w:val="en-GB" w:eastAsia="en-US"/>
        </w:rPr>
        <w:t>M</w:t>
      </w:r>
      <w:r w:rsidR="003915D8" w:rsidRPr="00F41C13">
        <w:rPr>
          <w:rFonts w:ascii="SamsungOne 400" w:eastAsia="Batang" w:hAnsi="SamsungOne 400" w:cs="Times New Roman"/>
          <w:kern w:val="0"/>
          <w:szCs w:val="24"/>
          <w:lang w:val="en-GB" w:eastAsia="en-US"/>
        </w:rPr>
        <w:t xml:space="preserve">=5 measurements are considered, to achieve GCS=0.85, over 185% payload size reduction is achieved by the autoencoder over Rel-16 </w:t>
      </w:r>
      <w:r w:rsidRPr="00F41C13">
        <w:rPr>
          <w:rFonts w:ascii="SamsungOne 400" w:eastAsia="Batang" w:hAnsi="SamsungOne 400" w:cs="Times New Roman"/>
          <w:kern w:val="0"/>
          <w:szCs w:val="24"/>
          <w:lang w:val="en-GB" w:eastAsia="en-US"/>
        </w:rPr>
        <w:t xml:space="preserve">eType II </w:t>
      </w:r>
      <w:r w:rsidR="003915D8" w:rsidRPr="00F41C13">
        <w:rPr>
          <w:rFonts w:ascii="SamsungOne 400" w:eastAsia="Batang" w:hAnsi="SamsungOne 400" w:cs="Times New Roman"/>
          <w:kern w:val="0"/>
          <w:szCs w:val="24"/>
          <w:lang w:val="en-GB" w:eastAsia="en-US"/>
        </w:rPr>
        <w:t xml:space="preserve">CB. On the other hand, when the payload size is fixed to 157 bits per layer over 7% gain is observed in terms of GCS. This is significant as compared to the 57% payload overhead reduction achieved by an AI-based spatial-frequency-domain CSI compression. </w:t>
      </w:r>
    </w:p>
    <w:p w14:paraId="68B8A1B0" w14:textId="77777777" w:rsidR="003915D8" w:rsidRPr="00B0159B" w:rsidRDefault="003915D8" w:rsidP="003915D8">
      <w:pPr>
        <w:spacing w:line="276" w:lineRule="auto"/>
        <w:rPr>
          <w:rFonts w:ascii="Times" w:eastAsia="Batang" w:hAnsi="Times" w:cs="Times New Roman"/>
          <w:b/>
          <w:kern w:val="0"/>
          <w:szCs w:val="24"/>
          <w:lang w:val="en-GB" w:eastAsia="en-US"/>
        </w:rPr>
      </w:pPr>
    </w:p>
    <w:p w14:paraId="0E1FCA09" w14:textId="77777777" w:rsidR="00430AA5" w:rsidRDefault="003915D8" w:rsidP="00430AA5">
      <w:pPr>
        <w:keepNext/>
        <w:spacing w:line="276" w:lineRule="auto"/>
        <w:jc w:val="center"/>
      </w:pPr>
      <w:r w:rsidRPr="00B0159B">
        <w:rPr>
          <w:rFonts w:ascii="Times" w:eastAsia="Batang" w:hAnsi="Times" w:cs="Times New Roman"/>
          <w:b/>
          <w:noProof/>
          <w:kern w:val="0"/>
          <w:szCs w:val="24"/>
        </w:rPr>
        <w:drawing>
          <wp:inline distT="0" distB="0" distL="0" distR="0" wp14:anchorId="0DFF4DF9" wp14:editId="165F07A6">
            <wp:extent cx="3276132" cy="2457100"/>
            <wp:effectExtent l="0" t="0" r="63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ime correlated.emf"/>
                    <pic:cNvPicPr/>
                  </pic:nvPicPr>
                  <pic:blipFill>
                    <a:blip r:embed="rId26">
                      <a:extLst>
                        <a:ext uri="{28A0092B-C50C-407E-A947-70E740481C1C}">
                          <a14:useLocalDpi xmlns:a14="http://schemas.microsoft.com/office/drawing/2010/main" val="0"/>
                        </a:ext>
                      </a:extLst>
                    </a:blip>
                    <a:stretch>
                      <a:fillRect/>
                    </a:stretch>
                  </pic:blipFill>
                  <pic:spPr>
                    <a:xfrm>
                      <a:off x="0" y="0"/>
                      <a:ext cx="3304892" cy="2478670"/>
                    </a:xfrm>
                    <a:prstGeom prst="rect">
                      <a:avLst/>
                    </a:prstGeom>
                  </pic:spPr>
                </pic:pic>
              </a:graphicData>
            </a:graphic>
          </wp:inline>
        </w:drawing>
      </w:r>
    </w:p>
    <w:p w14:paraId="749680BA" w14:textId="77777777" w:rsidR="003915D8" w:rsidRPr="00430AA5" w:rsidRDefault="00430AA5" w:rsidP="00027FFC">
      <w:pPr>
        <w:pStyle w:val="Caption"/>
      </w:pPr>
      <w:r w:rsidRPr="00430AA5">
        <w:t xml:space="preserve">Figure </w:t>
      </w:r>
      <w:fldSimple w:instr=" SEQ Figure \* ARABIC ">
        <w:r w:rsidR="001841B1">
          <w:rPr>
            <w:noProof/>
          </w:rPr>
          <w:t>7</w:t>
        </w:r>
      </w:fldSimple>
      <w:r w:rsidRPr="00430AA5">
        <w:t>: Performance of spatial-frequency-time-domain compression with variable number of measurements (M=1, 3, 5)</w:t>
      </w:r>
    </w:p>
    <w:p w14:paraId="4CD54805" w14:textId="77777777" w:rsidR="003915D8" w:rsidRPr="00B0159B" w:rsidRDefault="003915D8" w:rsidP="003915D8">
      <w:pPr>
        <w:spacing w:line="276" w:lineRule="auto"/>
        <w:rPr>
          <w:rFonts w:ascii="Times" w:eastAsia="Batang" w:hAnsi="Times" w:cs="Times New Roman"/>
          <w:kern w:val="0"/>
          <w:szCs w:val="24"/>
          <w:highlight w:val="yellow"/>
          <w:lang w:val="en-GB" w:eastAsia="en-US"/>
        </w:rPr>
      </w:pPr>
    </w:p>
    <w:p w14:paraId="2D38C9C0" w14:textId="2AEC2DE2" w:rsidR="003915D8" w:rsidRPr="00BB7446" w:rsidRDefault="003915D8" w:rsidP="005A0870">
      <w:pPr>
        <w:pStyle w:val="Heading5"/>
      </w:pPr>
      <w:r w:rsidRPr="00BB7446">
        <w:t>Observation</w:t>
      </w:r>
      <w:r w:rsidR="00465B9C">
        <w:t>#3</w:t>
      </w:r>
      <w:r w:rsidRPr="00BB7446">
        <w:t xml:space="preserve">: </w:t>
      </w:r>
      <w:r w:rsidRPr="006F6DEB">
        <w:rPr>
          <w:b w:val="0"/>
        </w:rPr>
        <w:t>Adding the time-domain in the CSI compression domains, i.e., CSI compression in spatial-frequency-time domains, achieves a higher compression, i.e., further reduction in CSI report overhead, as compared to spatial-frequency domain CSI compression.</w:t>
      </w:r>
      <w:r w:rsidRPr="00BB7446">
        <w:t xml:space="preserve"> </w:t>
      </w:r>
    </w:p>
    <w:p w14:paraId="76A08DBC" w14:textId="77777777" w:rsidR="00BB7446" w:rsidRPr="00B0159B" w:rsidRDefault="00BB7446" w:rsidP="003915D8">
      <w:pPr>
        <w:spacing w:line="276" w:lineRule="auto"/>
        <w:rPr>
          <w:rFonts w:ascii="Times New Roman" w:eastAsia="Batang" w:hAnsi="Times New Roman" w:cs="Times New Roman"/>
          <w:b/>
          <w:kern w:val="0"/>
          <w:szCs w:val="24"/>
        </w:rPr>
      </w:pPr>
    </w:p>
    <w:p w14:paraId="086A4DFA" w14:textId="77777777" w:rsidR="00BB7446" w:rsidRDefault="00BB7446" w:rsidP="00027FFC">
      <w:pPr>
        <w:pStyle w:val="Caption"/>
      </w:pPr>
      <w:r>
        <w:t xml:space="preserve">Table </w:t>
      </w:r>
      <w:fldSimple w:instr=" SEQ Table \* ARABIC ">
        <w:r w:rsidR="00E65E3F">
          <w:rPr>
            <w:noProof/>
          </w:rPr>
          <w:t>4</w:t>
        </w:r>
      </w:fldSimple>
      <w:r>
        <w:t xml:space="preserve">: </w:t>
      </w:r>
      <w:r w:rsidRPr="00BB7446">
        <w:t>Complexity in terms of mega-FLOPs and model size</w:t>
      </w:r>
    </w:p>
    <w:tbl>
      <w:tblPr>
        <w:tblW w:w="8588" w:type="dxa"/>
        <w:jc w:val="center"/>
        <w:tblCellMar>
          <w:left w:w="0" w:type="dxa"/>
          <w:right w:w="0" w:type="dxa"/>
        </w:tblCellMar>
        <w:tblLook w:val="0600" w:firstRow="0" w:lastRow="0" w:firstColumn="0" w:lastColumn="0" w:noHBand="1" w:noVBand="1"/>
      </w:tblPr>
      <w:tblGrid>
        <w:gridCol w:w="473"/>
        <w:gridCol w:w="657"/>
        <w:gridCol w:w="2141"/>
        <w:gridCol w:w="675"/>
        <w:gridCol w:w="479"/>
        <w:gridCol w:w="479"/>
        <w:gridCol w:w="1466"/>
        <w:gridCol w:w="990"/>
        <w:gridCol w:w="1228"/>
      </w:tblGrid>
      <w:tr w:rsidR="003915D8" w:rsidRPr="00862DB6" w14:paraId="59BAEBAF" w14:textId="77777777" w:rsidTr="00D24CCB">
        <w:trPr>
          <w:trHeight w:val="222"/>
          <w:jc w:val="center"/>
        </w:trPr>
        <w:tc>
          <w:tcPr>
            <w:tcW w:w="472"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13E19D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Index</w:t>
            </w:r>
          </w:p>
        </w:tc>
        <w:tc>
          <w:tcPr>
            <w:tcW w:w="656"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672BC9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Payload</w:t>
            </w:r>
          </w:p>
        </w:tc>
        <w:tc>
          <w:tcPr>
            <w:tcW w:w="214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2AB94153"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Rel-16 CB complexity</w:t>
            </w:r>
          </w:p>
          <w:p w14:paraId="200BD29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 of FLOPs (Mega-FLOPs)</w:t>
            </w:r>
          </w:p>
          <w:p w14:paraId="009B9320" w14:textId="77777777" w:rsidR="003915D8" w:rsidRPr="00862DB6" w:rsidRDefault="00BB7446"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 xml:space="preserve">For </w:t>
            </w:r>
            <w:r w:rsidR="003915D8" w:rsidRPr="00862DB6">
              <w:rPr>
                <w:rFonts w:ascii="SamsungOne 400" w:eastAsia="Gulim" w:hAnsi="SamsungOne 400" w:cs="Times New Roman"/>
                <w:bCs/>
                <w:kern w:val="24"/>
                <w:sz w:val="18"/>
                <w:szCs w:val="18"/>
                <w:lang w:val="en-IN"/>
              </w:rPr>
              <w:t>paramCombination-r16=1-8.</w:t>
            </w:r>
          </w:p>
        </w:tc>
        <w:tc>
          <w:tcPr>
            <w:tcW w:w="3088"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6B67EE0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Bi-LSTM model complexity (# of FLOPs (Mega-FLOPs)</w:t>
            </w:r>
          </w:p>
        </w:tc>
        <w:tc>
          <w:tcPr>
            <w:tcW w:w="222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0D23F76A"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 xml:space="preserve">Model </w:t>
            </w:r>
          </w:p>
          <w:p w14:paraId="37D74D3D"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Size (# of parameters)</w:t>
            </w:r>
          </w:p>
        </w:tc>
      </w:tr>
      <w:tr w:rsidR="003915D8" w:rsidRPr="00862DB6" w14:paraId="2E0915C4" w14:textId="77777777" w:rsidTr="00D24CCB">
        <w:trPr>
          <w:trHeight w:val="222"/>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72F08032" w14:textId="77777777" w:rsidR="003915D8" w:rsidRPr="00862DB6" w:rsidRDefault="003915D8" w:rsidP="003A3F38">
            <w:pPr>
              <w:rPr>
                <w:rFonts w:ascii="SamsungOne 400" w:eastAsia="Gulim" w:hAnsi="SamsungOne 400" w:cs="Times New Roman"/>
                <w:kern w:val="0"/>
                <w:sz w:val="18"/>
                <w:szCs w:val="18"/>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0F730663" w14:textId="77777777" w:rsidR="003915D8" w:rsidRPr="00862DB6" w:rsidRDefault="003915D8" w:rsidP="003A3F38">
            <w:pPr>
              <w:rPr>
                <w:rFonts w:ascii="SamsungOne 400" w:eastAsia="Gulim" w:hAnsi="SamsungOne 400" w:cs="Times New Roman"/>
                <w:kern w:val="0"/>
                <w:sz w:val="18"/>
                <w:szCs w:val="18"/>
              </w:rPr>
            </w:pPr>
          </w:p>
        </w:tc>
        <w:tc>
          <w:tcPr>
            <w:tcW w:w="2147"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AC8C022"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color w:val="000000"/>
                <w:kern w:val="24"/>
                <w:sz w:val="18"/>
                <w:szCs w:val="18"/>
                <w:lang w:val="en-IN"/>
              </w:rPr>
              <w:t>UE side</w:t>
            </w:r>
          </w:p>
        </w:tc>
        <w:tc>
          <w:tcPr>
            <w:tcW w:w="651"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127FACB9" w14:textId="77777777" w:rsidR="003915D8" w:rsidRPr="00862DB6" w:rsidRDefault="003915D8" w:rsidP="003A3F38">
            <w:pPr>
              <w:jc w:val="center"/>
              <w:textAlignment w:val="center"/>
              <w:rPr>
                <w:rFonts w:ascii="SamsungOne 400" w:eastAsia="Gulim" w:hAnsi="SamsungOne 400" w:cs="Times New Roman"/>
                <w:bCs/>
                <w:color w:val="000000"/>
                <w:kern w:val="24"/>
                <w:sz w:val="18"/>
                <w:szCs w:val="18"/>
                <w:lang w:val="en-IN"/>
              </w:rPr>
            </w:pPr>
            <w:r w:rsidRPr="00862DB6">
              <w:rPr>
                <w:rFonts w:ascii="SamsungOne 400" w:eastAsia="Gulim" w:hAnsi="SamsungOne 400" w:cs="Times New Roman"/>
                <w:bCs/>
                <w:color w:val="000000"/>
                <w:kern w:val="24"/>
                <w:sz w:val="18"/>
                <w:szCs w:val="18"/>
                <w:lang w:val="en-IN"/>
              </w:rPr>
              <w:t>Encoder</w:t>
            </w:r>
          </w:p>
        </w:tc>
        <w:tc>
          <w:tcPr>
            <w:tcW w:w="2437"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711FCE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color w:val="000000"/>
                <w:kern w:val="24"/>
                <w:sz w:val="18"/>
                <w:szCs w:val="18"/>
                <w:lang w:val="en-IN"/>
              </w:rPr>
              <w:t>Decoder</w:t>
            </w:r>
          </w:p>
        </w:tc>
        <w:tc>
          <w:tcPr>
            <w:tcW w:w="992" w:type="dxa"/>
            <w:vMerge w:val="restart"/>
            <w:tcBorders>
              <w:top w:val="single" w:sz="4" w:space="0" w:color="000000"/>
              <w:left w:val="single" w:sz="4" w:space="0" w:color="000000"/>
              <w:right w:val="single" w:sz="4" w:space="0" w:color="000000"/>
            </w:tcBorders>
            <w:shd w:val="clear" w:color="auto" w:fill="DEEAF6" w:themeFill="accent1" w:themeFillTint="33"/>
          </w:tcPr>
          <w:p w14:paraId="18207055"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Encoder</w:t>
            </w:r>
          </w:p>
        </w:tc>
        <w:tc>
          <w:tcPr>
            <w:tcW w:w="1232" w:type="dxa"/>
            <w:vMerge w:val="restart"/>
            <w:tcBorders>
              <w:top w:val="single" w:sz="4" w:space="0" w:color="000000"/>
              <w:left w:val="single" w:sz="4" w:space="0" w:color="000000"/>
              <w:right w:val="single" w:sz="4" w:space="0" w:color="000000"/>
            </w:tcBorders>
            <w:shd w:val="clear" w:color="auto" w:fill="DEEAF6" w:themeFill="accent1" w:themeFillTint="33"/>
          </w:tcPr>
          <w:p w14:paraId="2F821FC2"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Decoder</w:t>
            </w:r>
          </w:p>
        </w:tc>
      </w:tr>
      <w:tr w:rsidR="003915D8" w:rsidRPr="00862DB6" w14:paraId="3E04070A" w14:textId="77777777" w:rsidTr="00D24CCB">
        <w:trPr>
          <w:trHeight w:val="57"/>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2D94D433" w14:textId="77777777" w:rsidR="003915D8" w:rsidRPr="00862DB6" w:rsidRDefault="003915D8" w:rsidP="003A3F38">
            <w:pPr>
              <w:rPr>
                <w:rFonts w:ascii="SamsungOne 400" w:eastAsia="Gulim" w:hAnsi="SamsungOne 400" w:cs="Times New Roman"/>
                <w:kern w:val="0"/>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9D73C1" w14:textId="77777777" w:rsidR="003915D8" w:rsidRPr="00862DB6" w:rsidRDefault="003915D8" w:rsidP="003A3F38">
            <w:pPr>
              <w:rPr>
                <w:rFonts w:ascii="SamsungOne 400" w:eastAsia="Gulim" w:hAnsi="SamsungOne 400" w:cs="Times New Roman"/>
                <w:kern w:val="0"/>
                <w:sz w:val="18"/>
                <w:szCs w:val="18"/>
              </w:rPr>
            </w:pPr>
          </w:p>
        </w:tc>
        <w:tc>
          <w:tcPr>
            <w:tcW w:w="2147" w:type="dxa"/>
            <w:vMerge/>
            <w:tcBorders>
              <w:top w:val="single" w:sz="4" w:space="0" w:color="000000"/>
              <w:left w:val="single" w:sz="4" w:space="0" w:color="000000"/>
              <w:bottom w:val="single" w:sz="4" w:space="0" w:color="000000"/>
              <w:right w:val="single" w:sz="4" w:space="0" w:color="000000"/>
            </w:tcBorders>
            <w:vAlign w:val="center"/>
            <w:hideMark/>
          </w:tcPr>
          <w:p w14:paraId="506E9B0A" w14:textId="77777777" w:rsidR="003915D8" w:rsidRPr="00862DB6" w:rsidRDefault="003915D8" w:rsidP="003A3F38">
            <w:pPr>
              <w:rPr>
                <w:rFonts w:ascii="SamsungOne 400" w:eastAsia="Gulim" w:hAnsi="SamsungOne 400" w:cs="Times New Roman"/>
                <w:kern w:val="0"/>
                <w:sz w:val="18"/>
                <w:szCs w:val="18"/>
              </w:rPr>
            </w:pPr>
          </w:p>
        </w:tc>
        <w:tc>
          <w:tcPr>
            <w:tcW w:w="651" w:type="dxa"/>
            <w:vMerge/>
            <w:tcBorders>
              <w:top w:val="single" w:sz="4" w:space="0" w:color="000000"/>
              <w:left w:val="single" w:sz="4" w:space="0" w:color="000000"/>
              <w:bottom w:val="single" w:sz="4" w:space="0" w:color="000000"/>
              <w:right w:val="single" w:sz="4" w:space="0" w:color="000000"/>
            </w:tcBorders>
            <w:vAlign w:val="center"/>
            <w:hideMark/>
          </w:tcPr>
          <w:p w14:paraId="3E3EA600" w14:textId="77777777" w:rsidR="003915D8" w:rsidRPr="00862DB6" w:rsidRDefault="003915D8" w:rsidP="003A3F38">
            <w:pPr>
              <w:rPr>
                <w:rFonts w:ascii="SamsungOne 400" w:eastAsia="Gulim" w:hAnsi="SamsungOne 400" w:cs="Times New Roman"/>
                <w:kern w:val="0"/>
                <w:sz w:val="18"/>
                <w:szCs w:val="18"/>
              </w:rPr>
            </w:pP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731FE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
                <w:bCs/>
                <w:color w:val="000000"/>
                <w:kern w:val="24"/>
                <w:sz w:val="18"/>
                <w:szCs w:val="18"/>
                <w:lang w:val="en-IN"/>
              </w:rPr>
              <w:t>M=1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F9B827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
                <w:bCs/>
                <w:color w:val="000000"/>
                <w:kern w:val="24"/>
                <w:sz w:val="18"/>
                <w:szCs w:val="18"/>
                <w:lang w:val="en-IN"/>
              </w:rPr>
              <w:t>M=3</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BE9B746"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
                <w:bCs/>
                <w:color w:val="000000"/>
                <w:kern w:val="24"/>
                <w:sz w:val="18"/>
                <w:szCs w:val="18"/>
                <w:lang w:val="en-IN"/>
              </w:rPr>
              <w:t>M=5</w:t>
            </w:r>
          </w:p>
        </w:tc>
        <w:tc>
          <w:tcPr>
            <w:tcW w:w="992" w:type="dxa"/>
            <w:vMerge/>
            <w:tcBorders>
              <w:left w:val="single" w:sz="4" w:space="0" w:color="000000"/>
              <w:bottom w:val="single" w:sz="4" w:space="0" w:color="000000"/>
              <w:right w:val="single" w:sz="4" w:space="0" w:color="000000"/>
            </w:tcBorders>
          </w:tcPr>
          <w:p w14:paraId="7028C54E" w14:textId="77777777" w:rsidR="003915D8" w:rsidRPr="00862DB6" w:rsidRDefault="003915D8" w:rsidP="003A3F38">
            <w:pPr>
              <w:jc w:val="center"/>
              <w:textAlignment w:val="center"/>
              <w:rPr>
                <w:rFonts w:ascii="SamsungOne 400" w:eastAsia="Gulim" w:hAnsi="SamsungOne 400" w:cs="Times New Roman"/>
                <w:b/>
                <w:bCs/>
                <w:color w:val="000000"/>
                <w:kern w:val="24"/>
                <w:sz w:val="18"/>
                <w:szCs w:val="18"/>
                <w:lang w:val="en-IN"/>
              </w:rPr>
            </w:pPr>
          </w:p>
        </w:tc>
        <w:tc>
          <w:tcPr>
            <w:tcW w:w="1232" w:type="dxa"/>
            <w:vMerge/>
            <w:tcBorders>
              <w:left w:val="single" w:sz="4" w:space="0" w:color="000000"/>
              <w:bottom w:val="single" w:sz="4" w:space="0" w:color="000000"/>
              <w:right w:val="single" w:sz="4" w:space="0" w:color="000000"/>
            </w:tcBorders>
          </w:tcPr>
          <w:p w14:paraId="6726291C" w14:textId="77777777" w:rsidR="003915D8" w:rsidRPr="00862DB6" w:rsidRDefault="003915D8" w:rsidP="003A3F38">
            <w:pPr>
              <w:jc w:val="center"/>
              <w:textAlignment w:val="center"/>
              <w:rPr>
                <w:rFonts w:ascii="SamsungOne 400" w:eastAsia="Gulim" w:hAnsi="SamsungOne 400" w:cs="Times New Roman"/>
                <w:b/>
                <w:bCs/>
                <w:color w:val="000000"/>
                <w:kern w:val="24"/>
                <w:sz w:val="18"/>
                <w:szCs w:val="18"/>
                <w:lang w:val="en-IN"/>
              </w:rPr>
            </w:pPr>
          </w:p>
        </w:tc>
      </w:tr>
      <w:tr w:rsidR="003915D8" w:rsidRPr="00862DB6" w14:paraId="43F0B655"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8EEBB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4F69B1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55</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A86446"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1B9DC8"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480DF0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171.7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EF882BB"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BC177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173.4</w:t>
            </w:r>
          </w:p>
        </w:tc>
        <w:tc>
          <w:tcPr>
            <w:tcW w:w="992" w:type="dxa"/>
            <w:tcBorders>
              <w:top w:val="single" w:sz="4" w:space="0" w:color="000000"/>
              <w:left w:val="single" w:sz="4" w:space="0" w:color="000000"/>
              <w:bottom w:val="single" w:sz="4" w:space="0" w:color="000000"/>
              <w:right w:val="single" w:sz="4" w:space="0" w:color="000000"/>
            </w:tcBorders>
          </w:tcPr>
          <w:p w14:paraId="70DC769C"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17,16,404</w:t>
            </w:r>
          </w:p>
        </w:tc>
        <w:tc>
          <w:tcPr>
            <w:tcW w:w="1232" w:type="dxa"/>
            <w:tcBorders>
              <w:top w:val="single" w:sz="4" w:space="0" w:color="000000"/>
              <w:left w:val="single" w:sz="4" w:space="0" w:color="000000"/>
              <w:bottom w:val="single" w:sz="4" w:space="0" w:color="000000"/>
              <w:right w:val="single" w:sz="4" w:space="0" w:color="000000"/>
            </w:tcBorders>
            <w:vAlign w:val="center"/>
          </w:tcPr>
          <w:p w14:paraId="54BF24B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66,15,616</w:t>
            </w:r>
          </w:p>
        </w:tc>
      </w:tr>
      <w:tr w:rsidR="003915D8" w:rsidRPr="00862DB6" w14:paraId="28F5FFE2"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8FAEA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72BF2F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84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15C83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AE22C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44.6</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578BC0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171.9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3D237E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173.2</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2B861B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174.4</w:t>
            </w:r>
          </w:p>
        </w:tc>
        <w:tc>
          <w:tcPr>
            <w:tcW w:w="992" w:type="dxa"/>
            <w:tcBorders>
              <w:top w:val="single" w:sz="4" w:space="0" w:color="000000"/>
              <w:left w:val="single" w:sz="4" w:space="0" w:color="000000"/>
              <w:bottom w:val="single" w:sz="4" w:space="0" w:color="000000"/>
              <w:right w:val="single" w:sz="4" w:space="0" w:color="000000"/>
            </w:tcBorders>
          </w:tcPr>
          <w:p w14:paraId="268911BB"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17,20,698</w:t>
            </w:r>
          </w:p>
        </w:tc>
        <w:tc>
          <w:tcPr>
            <w:tcW w:w="1232" w:type="dxa"/>
            <w:tcBorders>
              <w:top w:val="single" w:sz="4" w:space="0" w:color="000000"/>
              <w:left w:val="single" w:sz="4" w:space="0" w:color="000000"/>
              <w:bottom w:val="single" w:sz="4" w:space="0" w:color="000000"/>
              <w:right w:val="single" w:sz="4" w:space="0" w:color="000000"/>
            </w:tcBorders>
            <w:vAlign w:val="center"/>
          </w:tcPr>
          <w:p w14:paraId="7379F697"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66,23,808</w:t>
            </w:r>
          </w:p>
        </w:tc>
      </w:tr>
      <w:tr w:rsidR="003915D8" w:rsidRPr="00862DB6" w14:paraId="72AA4299"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06652D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3</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0852F3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100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7034E8"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AA82D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76B6FA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FA6BD1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B2203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175</w:t>
            </w:r>
          </w:p>
        </w:tc>
        <w:tc>
          <w:tcPr>
            <w:tcW w:w="992" w:type="dxa"/>
            <w:tcBorders>
              <w:top w:val="single" w:sz="4" w:space="0" w:color="000000"/>
              <w:left w:val="single" w:sz="4" w:space="0" w:color="000000"/>
              <w:bottom w:val="single" w:sz="4" w:space="0" w:color="000000"/>
              <w:right w:val="single" w:sz="4" w:space="0" w:color="000000"/>
            </w:tcBorders>
          </w:tcPr>
          <w:p w14:paraId="5E8B6CD8"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17,22,872</w:t>
            </w:r>
          </w:p>
        </w:tc>
        <w:tc>
          <w:tcPr>
            <w:tcW w:w="1232" w:type="dxa"/>
            <w:tcBorders>
              <w:top w:val="single" w:sz="4" w:space="0" w:color="000000"/>
              <w:left w:val="single" w:sz="4" w:space="0" w:color="000000"/>
              <w:bottom w:val="single" w:sz="4" w:space="0" w:color="000000"/>
              <w:right w:val="single" w:sz="4" w:space="0" w:color="000000"/>
            </w:tcBorders>
            <w:vAlign w:val="center"/>
          </w:tcPr>
          <w:p w14:paraId="25DB8C83"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66,27,904</w:t>
            </w:r>
          </w:p>
        </w:tc>
      </w:tr>
      <w:tr w:rsidR="003915D8" w:rsidRPr="00862DB6" w14:paraId="0F0BE94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C9CC9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BA6AA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157</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A99C861"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A910E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8FB05D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1C470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175.1</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4DE82C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177.6</w:t>
            </w:r>
          </w:p>
        </w:tc>
        <w:tc>
          <w:tcPr>
            <w:tcW w:w="992" w:type="dxa"/>
            <w:tcBorders>
              <w:top w:val="single" w:sz="4" w:space="0" w:color="000000"/>
              <w:left w:val="single" w:sz="4" w:space="0" w:color="000000"/>
              <w:bottom w:val="single" w:sz="4" w:space="0" w:color="000000"/>
              <w:right w:val="single" w:sz="4" w:space="0" w:color="000000"/>
            </w:tcBorders>
          </w:tcPr>
          <w:p w14:paraId="074D04D0"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17,34,012</w:t>
            </w:r>
          </w:p>
        </w:tc>
        <w:tc>
          <w:tcPr>
            <w:tcW w:w="1232" w:type="dxa"/>
            <w:tcBorders>
              <w:top w:val="single" w:sz="4" w:space="0" w:color="000000"/>
              <w:left w:val="single" w:sz="4" w:space="0" w:color="000000"/>
              <w:bottom w:val="single" w:sz="4" w:space="0" w:color="000000"/>
              <w:right w:val="single" w:sz="4" w:space="0" w:color="000000"/>
            </w:tcBorders>
            <w:vAlign w:val="center"/>
          </w:tcPr>
          <w:p w14:paraId="30BE493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66,48,384</w:t>
            </w:r>
          </w:p>
        </w:tc>
      </w:tr>
      <w:tr w:rsidR="003915D8" w:rsidRPr="00862DB6" w14:paraId="41EED824"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6FFF20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5</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F5A03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214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110EA8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01F08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274F01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B2A762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176.4</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704401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179.8</w:t>
            </w:r>
          </w:p>
        </w:tc>
        <w:tc>
          <w:tcPr>
            <w:tcW w:w="992" w:type="dxa"/>
            <w:tcBorders>
              <w:top w:val="single" w:sz="4" w:space="0" w:color="000000"/>
              <w:left w:val="single" w:sz="4" w:space="0" w:color="000000"/>
              <w:bottom w:val="single" w:sz="4" w:space="0" w:color="000000"/>
              <w:right w:val="single" w:sz="4" w:space="0" w:color="000000"/>
            </w:tcBorders>
          </w:tcPr>
          <w:p w14:paraId="391B7E7C"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17,43,248</w:t>
            </w:r>
          </w:p>
        </w:tc>
        <w:tc>
          <w:tcPr>
            <w:tcW w:w="1232" w:type="dxa"/>
            <w:tcBorders>
              <w:top w:val="single" w:sz="4" w:space="0" w:color="000000"/>
              <w:left w:val="single" w:sz="4" w:space="0" w:color="000000"/>
              <w:bottom w:val="single" w:sz="4" w:space="0" w:color="000000"/>
              <w:right w:val="single" w:sz="4" w:space="0" w:color="000000"/>
            </w:tcBorders>
            <w:vAlign w:val="center"/>
          </w:tcPr>
          <w:p w14:paraId="6ED02380"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66,64,768</w:t>
            </w:r>
          </w:p>
        </w:tc>
      </w:tr>
      <w:tr w:rsidR="003915D8" w:rsidRPr="00862DB6" w14:paraId="64D58F0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E6B3A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6</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785ACBB"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272</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E40773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A29B44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F5A59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173.4</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6DF5D1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177.6</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03FCA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181.9</w:t>
            </w:r>
          </w:p>
        </w:tc>
        <w:tc>
          <w:tcPr>
            <w:tcW w:w="992" w:type="dxa"/>
            <w:tcBorders>
              <w:top w:val="single" w:sz="4" w:space="0" w:color="000000"/>
              <w:left w:val="single" w:sz="4" w:space="0" w:color="000000"/>
              <w:bottom w:val="single" w:sz="4" w:space="0" w:color="000000"/>
              <w:right w:val="single" w:sz="4" w:space="0" w:color="000000"/>
            </w:tcBorders>
          </w:tcPr>
          <w:p w14:paraId="6E00415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17,52,772</w:t>
            </w:r>
          </w:p>
        </w:tc>
        <w:tc>
          <w:tcPr>
            <w:tcW w:w="1232" w:type="dxa"/>
            <w:tcBorders>
              <w:top w:val="single" w:sz="4" w:space="0" w:color="000000"/>
              <w:left w:val="single" w:sz="4" w:space="0" w:color="000000"/>
              <w:bottom w:val="single" w:sz="4" w:space="0" w:color="000000"/>
              <w:right w:val="single" w:sz="4" w:space="0" w:color="000000"/>
            </w:tcBorders>
            <w:vAlign w:val="center"/>
          </w:tcPr>
          <w:p w14:paraId="1AD7D365"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66,81,152</w:t>
            </w:r>
          </w:p>
        </w:tc>
      </w:tr>
      <w:tr w:rsidR="003915D8" w:rsidRPr="00862DB6" w14:paraId="2957DEDC"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FDBCD8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7</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68049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230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785D5C6"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466E57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45.3</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7F077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64D266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176.7</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8C7520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180.3</w:t>
            </w:r>
          </w:p>
        </w:tc>
        <w:tc>
          <w:tcPr>
            <w:tcW w:w="992" w:type="dxa"/>
            <w:tcBorders>
              <w:top w:val="single" w:sz="4" w:space="0" w:color="000000"/>
              <w:left w:val="single" w:sz="4" w:space="0" w:color="000000"/>
              <w:bottom w:val="single" w:sz="4" w:space="0" w:color="000000"/>
              <w:right w:val="single" w:sz="4" w:space="0" w:color="000000"/>
            </w:tcBorders>
          </w:tcPr>
          <w:p w14:paraId="21A1AB42"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17,45,602</w:t>
            </w:r>
          </w:p>
        </w:tc>
        <w:tc>
          <w:tcPr>
            <w:tcW w:w="1232" w:type="dxa"/>
            <w:tcBorders>
              <w:top w:val="single" w:sz="4" w:space="0" w:color="000000"/>
              <w:left w:val="single" w:sz="4" w:space="0" w:color="000000"/>
              <w:bottom w:val="single" w:sz="4" w:space="0" w:color="000000"/>
              <w:right w:val="single" w:sz="4" w:space="0" w:color="000000"/>
            </w:tcBorders>
            <w:vAlign w:val="center"/>
          </w:tcPr>
          <w:p w14:paraId="5233D3F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66,68,864</w:t>
            </w:r>
          </w:p>
        </w:tc>
      </w:tr>
      <w:tr w:rsidR="003915D8" w:rsidRPr="00862DB6" w14:paraId="7DC1351E"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0D6AE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8</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CC9DBC2" w14:textId="77777777" w:rsidR="003915D8" w:rsidRPr="00862DB6" w:rsidRDefault="00E62B8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33</w:t>
            </w:r>
            <w:r w:rsidR="003915D8" w:rsidRPr="00862DB6">
              <w:rPr>
                <w:rFonts w:ascii="SamsungOne 400" w:eastAsia="Gulim" w:hAnsi="SamsungOne 400" w:cs="Times New Roman"/>
                <w:color w:val="000000"/>
                <w:kern w:val="24"/>
                <w:sz w:val="18"/>
                <w:szCs w:val="18"/>
                <w:lang w:val="en-IN"/>
              </w:rPr>
              <w:t>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70066C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5740788"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F51D66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175.8</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19C149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185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D00FB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194.1</w:t>
            </w:r>
          </w:p>
        </w:tc>
        <w:tc>
          <w:tcPr>
            <w:tcW w:w="992" w:type="dxa"/>
            <w:tcBorders>
              <w:top w:val="single" w:sz="4" w:space="0" w:color="000000"/>
              <w:left w:val="single" w:sz="4" w:space="0" w:color="000000"/>
              <w:bottom w:val="single" w:sz="4" w:space="0" w:color="000000"/>
              <w:right w:val="single" w:sz="4" w:space="0" w:color="000000"/>
            </w:tcBorders>
          </w:tcPr>
          <w:p w14:paraId="37F7FEA1"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18,13,124</w:t>
            </w:r>
          </w:p>
        </w:tc>
        <w:tc>
          <w:tcPr>
            <w:tcW w:w="1232" w:type="dxa"/>
            <w:tcBorders>
              <w:top w:val="single" w:sz="4" w:space="0" w:color="000000"/>
              <w:left w:val="single" w:sz="4" w:space="0" w:color="000000"/>
              <w:bottom w:val="single" w:sz="4" w:space="0" w:color="000000"/>
              <w:right w:val="single" w:sz="4" w:space="0" w:color="000000"/>
            </w:tcBorders>
            <w:vAlign w:val="center"/>
          </w:tcPr>
          <w:p w14:paraId="3FF038D6"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67,75,360</w:t>
            </w:r>
          </w:p>
        </w:tc>
      </w:tr>
    </w:tbl>
    <w:p w14:paraId="781FB5C2" w14:textId="77777777" w:rsidR="003915D8" w:rsidRPr="00862DB6" w:rsidRDefault="003915D8" w:rsidP="003915D8">
      <w:pPr>
        <w:spacing w:line="276" w:lineRule="auto"/>
        <w:rPr>
          <w:rFonts w:ascii="SamsungOne 400" w:eastAsia="Batang" w:hAnsi="SamsungOne 400" w:cs="Times New Roman"/>
          <w:b/>
          <w:kern w:val="0"/>
          <w:sz w:val="18"/>
          <w:szCs w:val="18"/>
        </w:rPr>
      </w:pPr>
    </w:p>
    <w:p w14:paraId="738CC909" w14:textId="77777777" w:rsidR="003915D8" w:rsidRPr="00B0159B" w:rsidRDefault="003915D8" w:rsidP="003915D8">
      <w:pPr>
        <w:spacing w:line="276" w:lineRule="auto"/>
        <w:rPr>
          <w:rFonts w:ascii="Times" w:eastAsia="Batang" w:hAnsi="Times" w:cs="Times New Roman"/>
          <w:kern w:val="0"/>
          <w:szCs w:val="24"/>
          <w:lang w:val="en-GB" w:eastAsia="en-US"/>
        </w:rPr>
      </w:pPr>
    </w:p>
    <w:p w14:paraId="7B095E52" w14:textId="77777777" w:rsidR="003915D8" w:rsidRPr="00F41C13" w:rsidRDefault="003915D8" w:rsidP="00BB744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Table </w:t>
      </w:r>
      <w:r w:rsidR="008B1FCC" w:rsidRPr="00F41C13">
        <w:rPr>
          <w:rFonts w:ascii="SamsungOne 400" w:eastAsia="Batang" w:hAnsi="SamsungOne 400" w:cs="Times New Roman"/>
          <w:kern w:val="0"/>
          <w:szCs w:val="24"/>
          <w:lang w:val="en-GB" w:eastAsia="en-US"/>
        </w:rPr>
        <w:t>4</w:t>
      </w:r>
      <w:r w:rsidRPr="00F41C13">
        <w:rPr>
          <w:rFonts w:ascii="SamsungOne 400" w:eastAsia="Batang" w:hAnsi="SamsungOne 400" w:cs="Times New Roman"/>
          <w:kern w:val="0"/>
          <w:szCs w:val="24"/>
          <w:lang w:val="en-GB" w:eastAsia="en-US"/>
        </w:rPr>
        <w:t xml:space="preserve"> provides the complexity comparison of the aforementioned autoencoder-based CSI compression with respect to Rel-16 CB in terms of mega-FLOPs. Two observations can be made from the table. There is a multiple order of increase on computational complexity is incurred by AI-based CSI compression as compared to PMI </w:t>
      </w:r>
      <w:r w:rsidRPr="00F41C13">
        <w:rPr>
          <w:rFonts w:ascii="SamsungOne 400" w:eastAsia="Batang" w:hAnsi="SamsungOne 400" w:cs="Times New Roman"/>
          <w:kern w:val="0"/>
          <w:szCs w:val="24"/>
          <w:lang w:val="en-GB" w:eastAsia="en-US"/>
        </w:rPr>
        <w:lastRenderedPageBreak/>
        <w:t xml:space="preserve">derivation based on Rel-16 CB. However, in order to have the full picture of the requirements for AI-based CSI compression, the impact of such increase in computational complexity on inference latency shall be studied.  This is particularly important as the level of parallelization allowed for the tasks in AI-based CSI compression and in legacy codebooks based CSI computation might be different. Additional observation is that the increase in computational complexity is invariant with respect to the number of time-domain measurements as the complexity per measurement remains the same at the encoder. </w:t>
      </w:r>
    </w:p>
    <w:p w14:paraId="317459F7" w14:textId="77777777" w:rsidR="003915D8" w:rsidRPr="00F41C13" w:rsidRDefault="003915D8" w:rsidP="003915D8">
      <w:pPr>
        <w:spacing w:line="276" w:lineRule="auto"/>
        <w:rPr>
          <w:rFonts w:ascii="SamsungOne 400" w:eastAsia="Batang" w:hAnsi="SamsungOne 400" w:cs="Times New Roman"/>
          <w:kern w:val="0"/>
          <w:szCs w:val="24"/>
          <w:lang w:val="en-GB" w:eastAsia="en-US"/>
        </w:rPr>
      </w:pPr>
    </w:p>
    <w:p w14:paraId="57AC1B0A" w14:textId="0B807BCF" w:rsidR="003915D8" w:rsidRPr="002704E8" w:rsidRDefault="00BB7446" w:rsidP="005A0870">
      <w:pPr>
        <w:pStyle w:val="Heading5"/>
      </w:pPr>
      <w:r>
        <w:t>Observation</w:t>
      </w:r>
      <w:r w:rsidR="00465B9C">
        <w:t>#4</w:t>
      </w:r>
      <w:r>
        <w:t>:</w:t>
      </w:r>
      <w:r w:rsidR="003915D8" w:rsidRPr="00B0159B">
        <w:rPr>
          <w:rFonts w:ascii="Times New Roman" w:hAnsi="Times New Roman"/>
          <w:i/>
        </w:rPr>
        <w:t xml:space="preserve"> </w:t>
      </w:r>
      <w:r w:rsidR="003915D8" w:rsidRPr="006F6DEB">
        <w:rPr>
          <w:b w:val="0"/>
        </w:rPr>
        <w:t>AI-based CSI compression incurs a multiple order of increase in the computational complexity (measured in terms of number of FLOPs) as compared to CSI computation based on Rel-16 eType II codebook.</w:t>
      </w:r>
    </w:p>
    <w:p w14:paraId="00964553" w14:textId="77777777" w:rsidR="003915D8" w:rsidRPr="002704E8" w:rsidRDefault="003915D8" w:rsidP="00A56998">
      <w:pPr>
        <w:numPr>
          <w:ilvl w:val="0"/>
          <w:numId w:val="13"/>
        </w:numPr>
        <w:spacing w:line="276" w:lineRule="auto"/>
        <w:rPr>
          <w:rFonts w:ascii="SamsungOne 400" w:eastAsia="Malgun Gothic" w:hAnsi="SamsungOne 400" w:cs="Gulim"/>
          <w:kern w:val="0"/>
          <w:szCs w:val="24"/>
        </w:rPr>
      </w:pPr>
      <w:r w:rsidRPr="002704E8">
        <w:rPr>
          <w:rFonts w:ascii="SamsungOne 400" w:eastAsia="Malgun Gothic" w:hAnsi="SamsungOne 400" w:cs="Gulim"/>
          <w:kern w:val="0"/>
          <w:szCs w:val="24"/>
        </w:rPr>
        <w:t xml:space="preserve">The increase in FLOPs is invariant with respect to the number of time-domain CSI measurements considered in the compression, i.e., same for spatial-frequency-domain and spatial-frequency-time-domain compression. </w:t>
      </w:r>
    </w:p>
    <w:p w14:paraId="1FEE29D7" w14:textId="77777777" w:rsidR="003915D8" w:rsidRPr="002704E8" w:rsidRDefault="003915D8" w:rsidP="00A56998">
      <w:pPr>
        <w:numPr>
          <w:ilvl w:val="0"/>
          <w:numId w:val="13"/>
        </w:numPr>
        <w:spacing w:line="276" w:lineRule="auto"/>
        <w:rPr>
          <w:rFonts w:ascii="SamsungOne 400" w:eastAsia="Malgun Gothic" w:hAnsi="SamsungOne 400" w:cs="Gulim"/>
          <w:kern w:val="0"/>
          <w:szCs w:val="24"/>
        </w:rPr>
      </w:pPr>
      <w:r w:rsidRPr="002704E8">
        <w:rPr>
          <w:rFonts w:ascii="SamsungOne 400" w:eastAsia="Malgun Gothic" w:hAnsi="SamsungOne 400" w:cs="Gulim"/>
          <w:kern w:val="0"/>
          <w:szCs w:val="24"/>
        </w:rPr>
        <w:t>The model size remains in the same range for spatial-frequency-domain and temporal-spatial-frequency -domain compression</w:t>
      </w:r>
    </w:p>
    <w:p w14:paraId="0EC7E8CA" w14:textId="77777777" w:rsidR="003915D8" w:rsidRPr="00B0159B" w:rsidRDefault="003915D8" w:rsidP="003915D8">
      <w:pPr>
        <w:spacing w:line="276" w:lineRule="auto"/>
        <w:ind w:left="800"/>
        <w:rPr>
          <w:rFonts w:ascii="Times New Roman" w:eastAsia="Malgun Gothic" w:hAnsi="Times New Roman" w:cs="Gulim"/>
          <w:i/>
          <w:kern w:val="0"/>
          <w:szCs w:val="24"/>
        </w:rPr>
      </w:pPr>
    </w:p>
    <w:p w14:paraId="263A3788" w14:textId="77777777" w:rsidR="003915D8" w:rsidRPr="00F41C13" w:rsidRDefault="003915D8" w:rsidP="003915D8">
      <w:pPr>
        <w:spacing w:line="276" w:lineRule="auto"/>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In the following</w:t>
      </w:r>
      <w:r w:rsidR="000E25E7"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kern w:val="0"/>
          <w:szCs w:val="24"/>
          <w:lang w:val="en-GB" w:eastAsia="en-US"/>
        </w:rPr>
        <w:t xml:space="preserve"> we provide the performance for joint prediction and compression. In th</w:t>
      </w:r>
      <w:r w:rsidR="00C715F4" w:rsidRPr="00F41C13">
        <w:rPr>
          <w:rFonts w:ascii="SamsungOne 400" w:eastAsia="Batang" w:hAnsi="SamsungOne 400" w:cs="Times New Roman"/>
          <w:kern w:val="0"/>
          <w:szCs w:val="24"/>
          <w:lang w:val="en-GB" w:eastAsia="en-US"/>
        </w:rPr>
        <w:t>is regard, as shown in Figure 8</w:t>
      </w:r>
      <w:r w:rsidRPr="00F41C13">
        <w:rPr>
          <w:rFonts w:ascii="SamsungOne 400" w:eastAsia="Batang" w:hAnsi="SamsungOne 400" w:cs="Times New Roman"/>
          <w:kern w:val="0"/>
          <w:szCs w:val="24"/>
          <w:lang w:val="en-GB" w:eastAsia="en-US"/>
        </w:rPr>
        <w:t xml:space="preserve">, we considered a UE-side prediction based on the (a) eigenvectors and (b) full-channel matrix. </w:t>
      </w:r>
    </w:p>
    <w:p w14:paraId="227129B2" w14:textId="77777777" w:rsidR="003915D8" w:rsidRPr="00F41C13" w:rsidRDefault="003915D8" w:rsidP="003915D8">
      <w:pPr>
        <w:spacing w:line="276" w:lineRule="auto"/>
        <w:rPr>
          <w:rFonts w:ascii="SamsungOne 400" w:eastAsia="Batang" w:hAnsi="SamsungOne 400" w:cs="Times New Roman"/>
          <w:kern w:val="0"/>
          <w:szCs w:val="24"/>
          <w:lang w:val="en-GB" w:eastAsia="en-US"/>
        </w:rPr>
      </w:pPr>
    </w:p>
    <w:p w14:paraId="6A596638" w14:textId="77777777" w:rsidR="00BB7446" w:rsidRDefault="003915D8" w:rsidP="00BB7446">
      <w:pPr>
        <w:keepNext/>
        <w:spacing w:line="276" w:lineRule="auto"/>
        <w:jc w:val="center"/>
      </w:pPr>
      <w:r w:rsidRPr="00B0159B">
        <w:rPr>
          <w:rFonts w:ascii="Times" w:eastAsia="Batang" w:hAnsi="Times" w:cs="Times New Roman"/>
          <w:noProof/>
          <w:kern w:val="0"/>
          <w:szCs w:val="24"/>
        </w:rPr>
        <w:drawing>
          <wp:inline distT="0" distB="0" distL="0" distR="0" wp14:anchorId="56B53C00" wp14:editId="01CBBDE5">
            <wp:extent cx="3762952" cy="2235362"/>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8738" cy="2238799"/>
                    </a:xfrm>
                    <a:prstGeom prst="rect">
                      <a:avLst/>
                    </a:prstGeom>
                    <a:noFill/>
                  </pic:spPr>
                </pic:pic>
              </a:graphicData>
            </a:graphic>
          </wp:inline>
        </w:drawing>
      </w:r>
    </w:p>
    <w:p w14:paraId="02B35EA8" w14:textId="77777777" w:rsidR="003915D8" w:rsidRPr="00B0159B" w:rsidRDefault="00BB7446" w:rsidP="00027FFC">
      <w:pPr>
        <w:pStyle w:val="Caption"/>
        <w:rPr>
          <w:rFonts w:ascii="Times" w:hAnsi="Times"/>
          <w:szCs w:val="24"/>
        </w:rPr>
      </w:pPr>
      <w:r w:rsidRPr="00E62B88">
        <w:t xml:space="preserve">Figure </w:t>
      </w:r>
      <w:fldSimple w:instr=" SEQ Figure \* ARABIC ">
        <w:r w:rsidR="001841B1">
          <w:rPr>
            <w:noProof/>
          </w:rPr>
          <w:t>8</w:t>
        </w:r>
      </w:fldSimple>
      <w:r w:rsidRPr="00E62B88">
        <w:t xml:space="preserve"> UE-side prediction: eigenvector-based and channel matrix-based</w:t>
      </w:r>
      <w:r w:rsidRPr="00BB7446">
        <w:t xml:space="preserve"> prediction</w:t>
      </w:r>
    </w:p>
    <w:p w14:paraId="364308D5" w14:textId="77777777" w:rsidR="003915D8" w:rsidRPr="00B0159B" w:rsidRDefault="003915D8" w:rsidP="00423062"/>
    <w:p w14:paraId="44B696E4" w14:textId="77777777" w:rsidR="003915D8" w:rsidRPr="00F41C13" w:rsidRDefault="003915D8" w:rsidP="00BB744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The performance of the two approaches (Approach 2-1 and Ap</w:t>
      </w:r>
      <w:r w:rsidR="00C715F4" w:rsidRPr="00F41C13">
        <w:rPr>
          <w:rFonts w:ascii="SamsungOne 400" w:eastAsia="Batang" w:hAnsi="SamsungOne 400" w:cs="Times New Roman"/>
          <w:kern w:val="0"/>
          <w:szCs w:val="24"/>
          <w:lang w:val="en-GB" w:eastAsia="en-US"/>
        </w:rPr>
        <w:t>proach 2-2) is provided in Figure 9</w:t>
      </w:r>
      <w:r w:rsidRPr="00F41C13">
        <w:rPr>
          <w:rFonts w:ascii="SamsungOne 400" w:eastAsia="Batang" w:hAnsi="SamsungOne 400" w:cs="Times New Roman"/>
          <w:kern w:val="0"/>
          <w:szCs w:val="24"/>
          <w:lang w:val="en-GB" w:eastAsia="en-US"/>
        </w:rPr>
        <w:t xml:space="preserve"> in terms of GCS vs. prediction delay. The performance is evaluated based on the parameters list in the Table 3.4.1 with UE speed set to 10km/hr. As a baseline, a Rel-16 CB based reporting with no prediction (sample-and-hold) is considered. Moreover, the two payload sizes per layer are considered, i.e., 272 bits and 564 bits. The GCS is computed between the recovered (predicted and compressed) CSI and the ground truth value (genie-aided CSI). For the baseline method, the GCS is simply computed between the reported CSI and the ground truth at a certain prediction delay value. The first and obvious observation is that the GCS performance degrades as the prediction delay increases. However, this degradation is severe (higher slop) if no prediction is applied. In this regard, joint compression and prediction out performs the baseline by 32% at prediction delay of 20ms. Another observation is that most of the gain is attributed to the CSI prediction aspect compared to the compression aspect as the gain from increasing the payload size from 272 to 564 is less significant ( 2%) as opposed to the 32% gain from compression and prediction. </w:t>
      </w:r>
    </w:p>
    <w:p w14:paraId="2BC78C8F" w14:textId="77777777" w:rsidR="00BB7446" w:rsidRDefault="003915D8" w:rsidP="00BB7446">
      <w:pPr>
        <w:keepNext/>
        <w:spacing w:line="276" w:lineRule="auto"/>
        <w:jc w:val="center"/>
      </w:pPr>
      <w:r w:rsidRPr="00B0159B">
        <w:rPr>
          <w:rFonts w:ascii="Times New Roman" w:eastAsia="Batang" w:hAnsi="Times New Roman" w:cs="Times New Roman"/>
          <w:b/>
          <w:noProof/>
          <w:kern w:val="0"/>
          <w:szCs w:val="24"/>
        </w:rPr>
        <w:lastRenderedPageBreak/>
        <w:drawing>
          <wp:inline distT="0" distB="0" distL="0" distR="0" wp14:anchorId="0040B145" wp14:editId="4CDD4496">
            <wp:extent cx="6610350" cy="2697557"/>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11436" cy="2698000"/>
                    </a:xfrm>
                    <a:prstGeom prst="rect">
                      <a:avLst/>
                    </a:prstGeom>
                    <a:noFill/>
                  </pic:spPr>
                </pic:pic>
              </a:graphicData>
            </a:graphic>
          </wp:inline>
        </w:drawing>
      </w:r>
    </w:p>
    <w:p w14:paraId="21681AB9" w14:textId="77777777" w:rsidR="003915D8" w:rsidRPr="00E62B88" w:rsidRDefault="00BB7446" w:rsidP="00027FFC">
      <w:pPr>
        <w:pStyle w:val="Caption"/>
      </w:pPr>
      <w:r w:rsidRPr="00E62B88">
        <w:t xml:space="preserve">Figure </w:t>
      </w:r>
      <w:fldSimple w:instr=" SEQ Figure \* ARABIC ">
        <w:r w:rsidR="001841B1">
          <w:rPr>
            <w:noProof/>
          </w:rPr>
          <w:t>9</w:t>
        </w:r>
      </w:fldSimple>
      <w:r w:rsidRPr="00E62B88">
        <w:t>: Performance for UE-side prediction: eigenvector-based and channel matrix-based prediction</w:t>
      </w:r>
    </w:p>
    <w:p w14:paraId="31D5FDB4" w14:textId="77777777" w:rsidR="00423062" w:rsidRPr="00423062" w:rsidRDefault="00423062" w:rsidP="00423062">
      <w:pPr>
        <w:spacing w:line="276" w:lineRule="auto"/>
        <w:jc w:val="both"/>
        <w:rPr>
          <w:lang w:val="en-GB" w:eastAsia="en-US"/>
        </w:rPr>
      </w:pPr>
    </w:p>
    <w:p w14:paraId="7972BBB4" w14:textId="1D789B80" w:rsidR="003915D8" w:rsidRPr="002704E8" w:rsidRDefault="00BB7446" w:rsidP="003915D8">
      <w:pPr>
        <w:spacing w:line="276" w:lineRule="auto"/>
        <w:rPr>
          <w:rFonts w:ascii="SamsungOne 400" w:eastAsia="Batang" w:hAnsi="SamsungOne 400" w:cs="Times New Roman"/>
          <w:kern w:val="0"/>
          <w:szCs w:val="24"/>
        </w:rPr>
      </w:pPr>
      <w:r w:rsidRPr="005A0870">
        <w:rPr>
          <w:rStyle w:val="Heading5Char"/>
        </w:rPr>
        <w:t>Observation</w:t>
      </w:r>
      <w:r w:rsidR="00465B9C" w:rsidRPr="005A0870">
        <w:rPr>
          <w:rStyle w:val="Heading5Char"/>
        </w:rPr>
        <w:t>#5</w:t>
      </w:r>
      <w:r w:rsidR="003915D8" w:rsidRPr="005A0870">
        <w:rPr>
          <w:rStyle w:val="Heading5Char"/>
        </w:rPr>
        <w:t>:</w:t>
      </w:r>
      <w:r w:rsidR="003915D8" w:rsidRPr="00B0159B">
        <w:rPr>
          <w:rFonts w:ascii="Times New Roman" w:eastAsia="Batang" w:hAnsi="Times New Roman" w:cs="Times New Roman"/>
          <w:b/>
          <w:i/>
          <w:kern w:val="0"/>
          <w:szCs w:val="24"/>
        </w:rPr>
        <w:t xml:space="preserve"> </w:t>
      </w:r>
      <w:r w:rsidR="003915D8" w:rsidRPr="002704E8">
        <w:rPr>
          <w:rFonts w:ascii="SamsungOne 400" w:eastAsia="Batang" w:hAnsi="SamsungOne 400" w:cs="Times New Roman"/>
          <w:kern w:val="0"/>
          <w:szCs w:val="24"/>
        </w:rPr>
        <w:t xml:space="preserve">Significant gain is observed for UE-side joint CSI prediction and compression as compared to Rel-16 CB reporting without prediction. </w:t>
      </w:r>
    </w:p>
    <w:p w14:paraId="4197D603" w14:textId="77777777" w:rsidR="003915D8" w:rsidRPr="002704E8" w:rsidRDefault="003915D8" w:rsidP="00A56998">
      <w:pPr>
        <w:numPr>
          <w:ilvl w:val="0"/>
          <w:numId w:val="13"/>
        </w:numPr>
        <w:spacing w:line="276" w:lineRule="auto"/>
        <w:rPr>
          <w:rFonts w:ascii="SamsungOne 400" w:eastAsia="Malgun Gothic" w:hAnsi="SamsungOne 400" w:cs="Gulim"/>
          <w:kern w:val="0"/>
          <w:szCs w:val="24"/>
        </w:rPr>
      </w:pPr>
      <w:r w:rsidRPr="002704E8">
        <w:rPr>
          <w:rFonts w:ascii="SamsungOne 400" w:eastAsia="Malgun Gothic" w:hAnsi="SamsungOne 400" w:cs="Gulim"/>
          <w:kern w:val="0"/>
          <w:szCs w:val="24"/>
        </w:rPr>
        <w:t xml:space="preserve">Most of the performance gain is attributed to CSI prediction as compared to compression. </w:t>
      </w:r>
    </w:p>
    <w:p w14:paraId="78FA0109" w14:textId="77777777" w:rsidR="003915D8" w:rsidRPr="002704E8" w:rsidRDefault="003915D8" w:rsidP="00A56998">
      <w:pPr>
        <w:numPr>
          <w:ilvl w:val="0"/>
          <w:numId w:val="13"/>
        </w:numPr>
        <w:spacing w:line="276" w:lineRule="auto"/>
        <w:rPr>
          <w:rFonts w:ascii="SamsungOne 400" w:eastAsia="Malgun Gothic" w:hAnsi="SamsungOne 400" w:cs="Gulim"/>
          <w:kern w:val="0"/>
          <w:szCs w:val="24"/>
        </w:rPr>
      </w:pPr>
      <w:r w:rsidRPr="002704E8">
        <w:rPr>
          <w:rFonts w:ascii="SamsungOne 400" w:eastAsia="Malgun Gothic" w:hAnsi="SamsungOne 400" w:cs="Gulim"/>
          <w:kern w:val="0"/>
          <w:szCs w:val="24"/>
        </w:rPr>
        <w:t xml:space="preserve">The prediction based on full channel matrices outperforms prediction based on eigenvectors. </w:t>
      </w:r>
    </w:p>
    <w:p w14:paraId="2A06AF35" w14:textId="77777777" w:rsidR="003915D8" w:rsidRPr="00B0159B" w:rsidRDefault="003915D8" w:rsidP="003915D8">
      <w:pPr>
        <w:spacing w:line="276" w:lineRule="auto"/>
        <w:rPr>
          <w:rFonts w:ascii="Times" w:eastAsia="Batang" w:hAnsi="Times" w:cs="Times New Roman"/>
          <w:kern w:val="0"/>
          <w:szCs w:val="24"/>
          <w:lang w:val="en-GB" w:eastAsia="en-US"/>
        </w:rPr>
      </w:pPr>
    </w:p>
    <w:p w14:paraId="5D7C3E52" w14:textId="77777777" w:rsidR="003915D8" w:rsidRPr="00F41C13" w:rsidRDefault="003915D8" w:rsidP="003160BD">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In the following the performance of  gNB-side prediction (Approach 1) and UE-side prediction (Approach 2) are presented. It can be noticed from Fig. 4-5 that the eigenvectors-based prediction does not work well as compared to full-channel matrix based  prediction. One challenge for Approach 1 is that the overhead to make the full-channel matrix </w:t>
      </w:r>
      <m:oMath>
        <m:r>
          <m:rPr>
            <m:sty m:val="b"/>
          </m:rPr>
          <w:rPr>
            <w:rFonts w:ascii="Cambria Math" w:eastAsia="Batang" w:hAnsi="Cambria Math" w:cs="Times New Roman"/>
            <w:kern w:val="0"/>
            <w:szCs w:val="24"/>
            <w:lang w:val="en-GB" w:eastAsia="en-US"/>
          </w:rPr>
          <m:t>H</m:t>
        </m:r>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available at the gNB. Note here that the full-channel matrix can be decomposed as  </w:t>
      </w:r>
      <m:oMath>
        <m:r>
          <m:rPr>
            <m:sty m:val="b"/>
          </m:rPr>
          <w:rPr>
            <w:rFonts w:ascii="Cambria Math" w:eastAsia="Batang" w:hAnsi="Cambria Math" w:cs="Times New Roman"/>
            <w:kern w:val="0"/>
            <w:szCs w:val="24"/>
            <w:lang w:val="en-GB" w:eastAsia="en-US"/>
          </w:rPr>
          <m:t>H=UΣ</m:t>
        </m:r>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V</m:t>
            </m:r>
          </m:e>
          <m:sup>
            <m:r>
              <w:rPr>
                <w:rFonts w:ascii="Cambria Math" w:eastAsia="Batang" w:hAnsi="Cambria Math" w:cs="Times New Roman"/>
                <w:kern w:val="0"/>
                <w:szCs w:val="24"/>
                <w:lang w:val="en-GB" w:eastAsia="en-US"/>
              </w:rPr>
              <m:t>H</m:t>
            </m:r>
          </m:sup>
        </m:sSup>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for the right eigenvectors in </w:t>
      </w:r>
      <w:r w:rsidRPr="00F41C13">
        <w:rPr>
          <w:rFonts w:ascii="SamsungOne 400" w:eastAsia="Batang" w:hAnsi="SamsungOne 400" w:cs="Times New Roman"/>
          <w:b/>
          <w:kern w:val="0"/>
          <w:szCs w:val="24"/>
          <w:lang w:val="en-GB" w:eastAsia="en-US"/>
        </w:rPr>
        <w:t>V</w:t>
      </w:r>
      <w:r w:rsidRPr="00F41C13">
        <w:rPr>
          <w:rFonts w:ascii="SamsungOne 400" w:eastAsia="Batang" w:hAnsi="SamsungOne 400" w:cs="Times New Roman"/>
          <w:kern w:val="0"/>
          <w:szCs w:val="24"/>
          <w:lang w:val="en-GB" w:eastAsia="en-US"/>
        </w:rPr>
        <w:t xml:space="preserve"> where </w:t>
      </w:r>
      <m:oMath>
        <m:r>
          <w:rPr>
            <w:rFonts w:ascii="Cambria Math" w:eastAsia="Batang" w:hAnsi="Cambria Math" w:cs="Times New Roman"/>
            <w:kern w:val="0"/>
            <w:szCs w:val="24"/>
            <w:lang w:val="en-GB" w:eastAsia="en-US"/>
          </w:rPr>
          <m:t>SVD</m:t>
        </m:r>
        <m:d>
          <m:dPr>
            <m:ctrlPr>
              <w:rPr>
                <w:rFonts w:ascii="Cambria Math" w:eastAsia="Batang" w:hAnsi="Cambria Math" w:cs="Times New Roman"/>
                <w:b/>
                <w:kern w:val="0"/>
                <w:szCs w:val="24"/>
                <w:lang w:val="en-GB" w:eastAsia="en-US"/>
              </w:rPr>
            </m:ctrlPr>
          </m:dPr>
          <m:e>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H</m:t>
                </m:r>
              </m:e>
              <m:sup>
                <m:r>
                  <w:rPr>
                    <w:rFonts w:ascii="Cambria Math" w:eastAsia="Batang" w:hAnsi="Cambria Math" w:cs="Times New Roman"/>
                    <w:kern w:val="0"/>
                    <w:szCs w:val="24"/>
                    <w:lang w:val="en-GB" w:eastAsia="en-US"/>
                  </w:rPr>
                  <m:t>H</m:t>
                </m:r>
              </m:sup>
            </m:sSup>
            <m:r>
              <m:rPr>
                <m:sty m:val="b"/>
              </m:rPr>
              <w:rPr>
                <w:rFonts w:ascii="Cambria Math" w:eastAsia="Batang" w:hAnsi="Cambria Math" w:cs="Times New Roman"/>
                <w:kern w:val="0"/>
                <w:szCs w:val="24"/>
                <w:lang w:val="en-GB" w:eastAsia="en-US"/>
              </w:rPr>
              <m:t>H</m:t>
            </m:r>
          </m:e>
        </m:d>
        <m:r>
          <m:rPr>
            <m:sty m:val="b"/>
          </m:rPr>
          <w:rPr>
            <w:rFonts w:ascii="Cambria Math" w:eastAsia="Batang" w:hAnsi="Cambria Math" w:cs="Times New Roman"/>
            <w:kern w:val="0"/>
            <w:szCs w:val="24"/>
            <w:lang w:val="en-GB" w:eastAsia="en-US"/>
          </w:rPr>
          <m:t>=V</m:t>
        </m:r>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Σ</m:t>
            </m:r>
          </m:e>
          <m:sup>
            <m:r>
              <m:rPr>
                <m:sty m:val="bi"/>
              </m:rPr>
              <w:rPr>
                <w:rFonts w:ascii="Cambria Math" w:eastAsia="Batang" w:hAnsi="Cambria Math" w:cs="Times New Roman"/>
                <w:kern w:val="0"/>
                <w:szCs w:val="24"/>
                <w:lang w:val="en-GB" w:eastAsia="en-US"/>
              </w:rPr>
              <m:t>2</m:t>
            </m:r>
          </m:sup>
        </m:sSup>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V</m:t>
            </m:r>
          </m:e>
          <m:sup>
            <m:r>
              <w:rPr>
                <w:rFonts w:ascii="Cambria Math" w:eastAsia="Batang" w:hAnsi="Cambria Math" w:cs="Times New Roman"/>
                <w:kern w:val="0"/>
                <w:szCs w:val="24"/>
                <w:lang w:val="en-GB" w:eastAsia="en-US"/>
              </w:rPr>
              <m:t>H</m:t>
            </m:r>
          </m:sup>
        </m:sSup>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and left eigenvectors </w:t>
      </w:r>
      <w:r w:rsidRPr="00F41C13">
        <w:rPr>
          <w:rFonts w:ascii="SamsungOne 400" w:eastAsia="Batang" w:hAnsi="SamsungOne 400" w:cs="Times New Roman"/>
          <w:b/>
          <w:kern w:val="0"/>
          <w:szCs w:val="24"/>
          <w:lang w:val="en-GB" w:eastAsia="en-US"/>
        </w:rPr>
        <w:t>U</w:t>
      </w:r>
      <w:r w:rsidRPr="00F41C13">
        <w:rPr>
          <w:rFonts w:ascii="SamsungOne 400" w:eastAsia="Batang" w:hAnsi="SamsungOne 400" w:cs="Times New Roman"/>
          <w:kern w:val="0"/>
          <w:szCs w:val="24"/>
          <w:lang w:val="en-GB" w:eastAsia="en-US"/>
        </w:rPr>
        <w:t xml:space="preserve"> given as  </w:t>
      </w:r>
      <m:oMath>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SVD</m:t>
            </m:r>
            <m:d>
              <m:dPr>
                <m:ctrlPr>
                  <w:rPr>
                    <w:rFonts w:ascii="Cambria Math" w:eastAsia="Batang" w:hAnsi="Cambria Math" w:cs="Times New Roman"/>
                    <w:b/>
                    <w:kern w:val="0"/>
                    <w:szCs w:val="24"/>
                    <w:lang w:val="en-GB" w:eastAsia="en-US"/>
                  </w:rPr>
                </m:ctrlPr>
              </m:dPr>
              <m:e>
                <m:r>
                  <m:rPr>
                    <m:sty m:val="b"/>
                  </m:rPr>
                  <w:rPr>
                    <w:rFonts w:ascii="Cambria Math" w:eastAsia="Batang" w:hAnsi="Cambria Math" w:cs="Times New Roman"/>
                    <w:kern w:val="0"/>
                    <w:szCs w:val="24"/>
                    <w:lang w:val="en-GB" w:eastAsia="en-US"/>
                  </w:rPr>
                  <m:t>H</m:t>
                </m:r>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H</m:t>
                    </m:r>
                  </m:e>
                  <m:sup>
                    <m:r>
                      <w:rPr>
                        <w:rFonts w:ascii="Cambria Math" w:eastAsia="Batang" w:hAnsi="Cambria Math" w:cs="Times New Roman"/>
                        <w:kern w:val="0"/>
                        <w:szCs w:val="24"/>
                        <w:lang w:val="en-GB" w:eastAsia="en-US"/>
                      </w:rPr>
                      <m:t>H</m:t>
                    </m:r>
                  </m:sup>
                </m:sSup>
              </m:e>
            </m:d>
            <m:r>
              <m:rPr>
                <m:sty m:val="b"/>
              </m:rPr>
              <w:rPr>
                <w:rFonts w:ascii="Cambria Math" w:eastAsia="Batang" w:hAnsi="Cambria Math" w:cs="Times New Roman"/>
                <w:kern w:val="0"/>
                <w:szCs w:val="24"/>
                <w:lang w:val="en-GB" w:eastAsia="en-US"/>
              </w:rPr>
              <m:t>=U</m:t>
            </m:r>
          </m:e>
          <m:sup>
            <m:r>
              <w:rPr>
                <w:rFonts w:ascii="Cambria Math" w:eastAsia="Batang" w:hAnsi="Cambria Math" w:cs="Times New Roman"/>
                <w:kern w:val="0"/>
                <w:szCs w:val="24"/>
                <w:lang w:val="en-GB" w:eastAsia="en-US"/>
              </w:rPr>
              <m:t>H</m:t>
            </m:r>
          </m:sup>
        </m:sSup>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Σ</m:t>
            </m:r>
          </m:e>
          <m:sup>
            <m:r>
              <m:rPr>
                <m:sty m:val="bi"/>
              </m:rPr>
              <w:rPr>
                <w:rFonts w:ascii="Cambria Math" w:eastAsia="Batang" w:hAnsi="Cambria Math" w:cs="Times New Roman"/>
                <w:kern w:val="0"/>
                <w:szCs w:val="24"/>
                <w:lang w:val="en-GB" w:eastAsia="en-US"/>
              </w:rPr>
              <m:t>2</m:t>
            </m:r>
          </m:sup>
        </m:sSup>
        <m:r>
          <m:rPr>
            <m:sty m:val="bi"/>
          </m:rPr>
          <w:rPr>
            <w:rFonts w:ascii="Cambria Math" w:eastAsia="Batang" w:hAnsi="Cambria Math" w:cs="Times New Roman"/>
            <w:kern w:val="0"/>
            <w:szCs w:val="24"/>
            <w:lang w:val="en-GB" w:eastAsia="en-US"/>
          </w:rPr>
          <m:t>U</m:t>
        </m:r>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Conventionally, the right eigenvectors in </w:t>
      </w:r>
      <w:r w:rsidRPr="00F41C13">
        <w:rPr>
          <w:rFonts w:ascii="SamsungOne 400" w:eastAsia="Batang" w:hAnsi="SamsungOne 400" w:cs="Times New Roman"/>
          <w:b/>
          <w:kern w:val="0"/>
          <w:szCs w:val="24"/>
          <w:lang w:val="en-GB" w:eastAsia="en-US"/>
        </w:rPr>
        <w:t xml:space="preserve">V </w:t>
      </w:r>
      <w:r w:rsidRPr="00F41C13">
        <w:rPr>
          <w:rFonts w:ascii="SamsungOne 400" w:eastAsia="Batang" w:hAnsi="SamsungOne 400" w:cs="Times New Roman"/>
          <w:kern w:val="0"/>
          <w:szCs w:val="24"/>
          <w:lang w:val="en-GB" w:eastAsia="en-US"/>
        </w:rPr>
        <w:t xml:space="preserve">are sent to gNB via CSI feedback. Even if sending the full-channel matrix </w:t>
      </w:r>
      <m:oMath>
        <m:r>
          <m:rPr>
            <m:sty m:val="b"/>
          </m:rPr>
          <w:rPr>
            <w:rFonts w:ascii="Cambria Math" w:eastAsia="Batang" w:hAnsi="Cambria Math" w:cs="Times New Roman"/>
            <w:kern w:val="0"/>
            <w:szCs w:val="24"/>
            <w:lang w:val="en-GB" w:eastAsia="en-US"/>
          </w:rPr>
          <m:t>H</m:t>
        </m:r>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which is</w:t>
      </w:r>
      <w:r w:rsidRPr="00F41C13">
        <w:rPr>
          <w:rFonts w:ascii="SamsungOne 400" w:eastAsia="Batang" w:hAnsi="SamsungOne 400" w:cs="Times New Roman"/>
          <w:b/>
          <w:i/>
          <w:kern w:val="0"/>
          <w:szCs w:val="24"/>
          <w:lang w:val="en-GB" w:eastAsia="en-US"/>
        </w:rPr>
        <w:t xml:space="preserve"> </w:t>
      </w:r>
      <m:oMath>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N</m:t>
            </m:r>
          </m:e>
          <m:sub>
            <m:r>
              <m:rPr>
                <m:sty m:val="bi"/>
              </m:rPr>
              <w:rPr>
                <w:rFonts w:ascii="Cambria Math" w:eastAsia="Batang" w:hAnsi="Cambria Math" w:cs="Times New Roman"/>
                <w:kern w:val="0"/>
                <w:szCs w:val="24"/>
                <w:lang w:val="en-GB" w:eastAsia="en-US"/>
              </w:rPr>
              <m:t>r</m:t>
            </m:r>
          </m:sub>
        </m:sSub>
        <m:r>
          <m:rPr>
            <m:sty m:val="bi"/>
          </m:rPr>
          <w:rPr>
            <w:rFonts w:ascii="Cambria Math" w:eastAsia="Batang" w:hAnsi="Cambria Math" w:cs="Times New Roman"/>
            <w:kern w:val="0"/>
            <w:szCs w:val="24"/>
            <w:lang w:val="en-GB" w:eastAsia="en-US"/>
          </w:rPr>
          <m:t>×</m:t>
        </m:r>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N</m:t>
            </m:r>
          </m:e>
          <m:sub>
            <m:r>
              <m:rPr>
                <m:sty m:val="bi"/>
              </m:rP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per reporting subband as CSI feedback the reporting overhead is hindering. However, the gNB is usually interested in channel information corresponding to few dominant layers (low rank). In this case, the UE may share channel matrix corresponding to the few dominant vectors, e.g.,  </w:t>
      </w:r>
      <m:oMath>
        <m:sSub>
          <m:sSubPr>
            <m:ctrlPr>
              <w:rPr>
                <w:rFonts w:ascii="Cambria Math" w:eastAsia="Batang" w:hAnsi="Cambria Math" w:cs="Times New Roman"/>
                <w:i/>
                <w:kern w:val="0"/>
                <w:szCs w:val="24"/>
                <w:lang w:val="en-GB" w:eastAsia="en-US"/>
              </w:rPr>
            </m:ctrlPr>
          </m:sSubPr>
          <m:e>
            <m:r>
              <m:rPr>
                <m:sty m:val="b"/>
              </m:rPr>
              <w:rPr>
                <w:rFonts w:ascii="Cambria Math" w:eastAsia="Batang" w:hAnsi="Cambria Math" w:cs="Times New Roman"/>
                <w:kern w:val="0"/>
                <w:szCs w:val="24"/>
                <w:lang w:val="en-GB" w:eastAsia="en-US"/>
              </w:rPr>
              <m:t>H</m:t>
            </m:r>
          </m:e>
          <m:sub>
            <m:r>
              <w:rPr>
                <w:rFonts w:ascii="Cambria Math" w:eastAsia="Batang" w:hAnsi="Cambria Math" w:cs="Times New Roman"/>
                <w:kern w:val="0"/>
                <w:szCs w:val="24"/>
                <w:lang w:val="en-GB" w:eastAsia="en-US"/>
              </w:rPr>
              <m:t>l</m:t>
            </m:r>
          </m:sub>
        </m:sSub>
        <m:r>
          <w:rPr>
            <w:rFonts w:ascii="Cambria Math" w:eastAsia="Batang" w:hAnsi="Cambria Math" w:cs="Times New Roman"/>
            <w:kern w:val="0"/>
            <w:szCs w:val="24"/>
            <w:lang w:val="en-GB" w:eastAsia="en-US"/>
          </w:rPr>
          <m:t>=</m:t>
        </m:r>
        <m:sSubSup>
          <m:sSubSupPr>
            <m:ctrlPr>
              <w:rPr>
                <w:rFonts w:ascii="Cambria Math" w:eastAsia="Batang" w:hAnsi="Cambria Math" w:cs="Times New Roman"/>
                <w:i/>
                <w:kern w:val="0"/>
                <w:szCs w:val="24"/>
                <w:lang w:val="en-GB" w:eastAsia="en-US"/>
              </w:rPr>
            </m:ctrlPr>
          </m:sSubSupPr>
          <m:e>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u</m:t>
                </m:r>
              </m:e>
              <m:sub>
                <m:r>
                  <m:rPr>
                    <m:sty m:val="bi"/>
                  </m:rPr>
                  <w:rPr>
                    <w:rFonts w:ascii="Cambria Math" w:eastAsia="Batang" w:hAnsi="Cambria Math" w:cs="Times New Roman"/>
                    <w:kern w:val="0"/>
                    <w:szCs w:val="24"/>
                    <w:lang w:val="en-GB" w:eastAsia="en-US"/>
                  </w:rPr>
                  <m:t>l</m:t>
                </m:r>
              </m:sub>
            </m:sSub>
            <m:r>
              <m:rPr>
                <m:sty m:val="bi"/>
              </m:rPr>
              <w:rPr>
                <w:rFonts w:ascii="Cambria Math" w:eastAsia="Batang" w:hAnsi="Cambria Math" w:cs="Times New Roman"/>
                <w:kern w:val="0"/>
                <w:szCs w:val="24"/>
                <w:lang w:val="en-GB" w:eastAsia="en-US"/>
              </w:rPr>
              <m:t>v</m:t>
            </m:r>
          </m:e>
          <m:sub>
            <m:r>
              <w:rPr>
                <w:rFonts w:ascii="Cambria Math" w:eastAsia="Batang" w:hAnsi="Cambria Math" w:cs="Times New Roman"/>
                <w:kern w:val="0"/>
                <w:szCs w:val="24"/>
                <w:lang w:val="en-GB" w:eastAsia="en-US"/>
              </w:rPr>
              <m:t>l</m:t>
            </m:r>
          </m:sub>
          <m:sup>
            <m:r>
              <w:rPr>
                <w:rFonts w:ascii="Cambria Math" w:eastAsia="Batang" w:hAnsi="Cambria Math" w:cs="Times New Roman"/>
                <w:kern w:val="0"/>
                <w:szCs w:val="24"/>
                <w:lang w:val="en-GB" w:eastAsia="en-US"/>
              </w:rPr>
              <m:t>H</m:t>
            </m:r>
          </m:sup>
        </m:sSubSup>
      </m:oMath>
      <w:r w:rsidRPr="00F41C13">
        <w:rPr>
          <w:rFonts w:ascii="SamsungOne 400" w:eastAsia="Batang" w:hAnsi="SamsungOne 400" w:cs="Times New Roman"/>
          <w:kern w:val="0"/>
          <w:szCs w:val="24"/>
          <w:lang w:val="en-GB" w:eastAsia="en-US"/>
        </w:rPr>
        <w:t xml:space="preserve"> for layers, </w:t>
      </w:r>
      <m:oMath>
        <m:r>
          <w:rPr>
            <w:rFonts w:ascii="Cambria Math" w:eastAsia="Batang" w:hAnsi="Cambria Math" w:cs="Times New Roman"/>
            <w:kern w:val="0"/>
            <w:szCs w:val="24"/>
            <w:lang w:val="en-GB" w:eastAsia="en-US"/>
          </w:rPr>
          <m:t>l=1,2..</m:t>
        </m:r>
      </m:oMath>
      <w:r w:rsidRPr="00F41C13">
        <w:rPr>
          <w:rFonts w:ascii="SamsungOne 400" w:eastAsia="Batang" w:hAnsi="SamsungOne 400" w:cs="Times New Roman"/>
          <w:kern w:val="0"/>
          <w:szCs w:val="24"/>
          <w:lang w:val="en-GB" w:eastAsia="en-US"/>
        </w:rPr>
        <w:t xml:space="preserve">.   Note here that </w:t>
      </w:r>
      <m:oMath>
        <m:sSub>
          <m:sSubPr>
            <m:ctrlPr>
              <w:rPr>
                <w:rFonts w:ascii="Cambria Math" w:eastAsia="Batang" w:hAnsi="Cambria Math" w:cs="Times New Roman"/>
                <w:i/>
                <w:kern w:val="0"/>
                <w:szCs w:val="24"/>
                <w:lang w:val="en-GB" w:eastAsia="en-US"/>
              </w:rPr>
            </m:ctrlPr>
          </m:sSubPr>
          <m:e>
            <m:r>
              <m:rPr>
                <m:sty m:val="bi"/>
              </m:rPr>
              <w:rPr>
                <w:rFonts w:ascii="Cambria Math" w:eastAsia="Batang" w:hAnsi="Cambria Math" w:cs="Times New Roman"/>
                <w:kern w:val="0"/>
                <w:szCs w:val="24"/>
                <w:lang w:val="en-GB" w:eastAsia="en-US"/>
              </w:rPr>
              <m:t>H</m:t>
            </m:r>
            <m:r>
              <w:rPr>
                <w:rFonts w:ascii="Cambria Math" w:eastAsia="Batang" w:hAnsi="Cambria Math" w:cs="Times New Roman"/>
                <w:kern w:val="0"/>
                <w:szCs w:val="24"/>
                <w:lang w:val="en-GB" w:eastAsia="en-US"/>
              </w:rPr>
              <m:t>=</m:t>
            </m:r>
            <m:nary>
              <m:naryPr>
                <m:chr m:val="∑"/>
                <m:limLoc m:val="undOvr"/>
                <m:supHide m:val="1"/>
                <m:ctrlPr>
                  <w:rPr>
                    <w:rFonts w:ascii="Cambria Math" w:eastAsia="Batang" w:hAnsi="Cambria Math" w:cs="Times New Roman"/>
                    <w:b/>
                    <w:kern w:val="0"/>
                    <w:szCs w:val="24"/>
                    <w:lang w:val="en-GB" w:eastAsia="en-US"/>
                  </w:rPr>
                </m:ctrlPr>
              </m:naryPr>
              <m:sub>
                <m:r>
                  <m:rPr>
                    <m:sty m:val="bi"/>
                  </m:rPr>
                  <w:rPr>
                    <w:rFonts w:ascii="Cambria Math" w:eastAsia="Batang" w:hAnsi="Cambria Math" w:cs="Times New Roman"/>
                    <w:kern w:val="0"/>
                    <w:szCs w:val="24"/>
                    <w:lang w:val="en-GB" w:eastAsia="en-US"/>
                  </w:rPr>
                  <m:t>l</m:t>
                </m:r>
              </m:sub>
              <m:sup/>
              <m:e>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λ</m:t>
                    </m:r>
                  </m:e>
                  <m:sub>
                    <m:r>
                      <w:rPr>
                        <w:rFonts w:ascii="Cambria Math" w:eastAsia="Batang" w:hAnsi="Cambria Math" w:cs="Times New Roman"/>
                        <w:kern w:val="0"/>
                        <w:szCs w:val="24"/>
                        <w:lang w:val="en-GB" w:eastAsia="en-US"/>
                      </w:rPr>
                      <m:t>l</m:t>
                    </m:r>
                  </m:sub>
                </m:sSub>
              </m:e>
            </m:nary>
            <m:r>
              <m:rPr>
                <m:sty m:val="b"/>
              </m:rPr>
              <w:rPr>
                <w:rFonts w:ascii="Cambria Math" w:eastAsia="Batang" w:hAnsi="Cambria Math" w:cs="Times New Roman"/>
                <w:kern w:val="0"/>
                <w:szCs w:val="24"/>
                <w:lang w:val="en-GB" w:eastAsia="en-US"/>
              </w:rPr>
              <m:t>H</m:t>
            </m:r>
          </m:e>
          <m:sub>
            <m:r>
              <w:rPr>
                <w:rFonts w:ascii="Cambria Math" w:eastAsia="Batang" w:hAnsi="Cambria Math" w:cs="Times New Roman"/>
                <w:kern w:val="0"/>
                <w:szCs w:val="24"/>
                <w:lang w:val="en-GB" w:eastAsia="en-US"/>
              </w:rPr>
              <m:t>l</m:t>
            </m:r>
          </m:sub>
        </m:sSub>
      </m:oMath>
      <w:r w:rsidRPr="00F41C13">
        <w:rPr>
          <w:rFonts w:ascii="SamsungOne 400" w:eastAsia="Batang" w:hAnsi="SamsungOne 400" w:cs="Times New Roman"/>
          <w:kern w:val="0"/>
          <w:szCs w:val="24"/>
          <w:lang w:val="en-GB" w:eastAsia="en-US"/>
        </w:rPr>
        <w:t xml:space="preserve"> . </w:t>
      </w:r>
    </w:p>
    <w:p w14:paraId="026FC73B" w14:textId="77777777" w:rsidR="003915D8" w:rsidRPr="00B0159B" w:rsidRDefault="003915D8" w:rsidP="003915D8">
      <w:pPr>
        <w:spacing w:line="276" w:lineRule="auto"/>
        <w:rPr>
          <w:rFonts w:ascii="Times" w:eastAsia="Batang" w:hAnsi="Times" w:cs="Times New Roman"/>
          <w:kern w:val="0"/>
          <w:szCs w:val="24"/>
          <w:lang w:val="en-GB" w:eastAsia="en-US"/>
        </w:rPr>
      </w:pPr>
    </w:p>
    <w:p w14:paraId="153AC414" w14:textId="77777777" w:rsidR="003915D8" w:rsidRPr="00B0159B" w:rsidRDefault="003915D8" w:rsidP="003915D8">
      <w:pPr>
        <w:spacing w:line="276" w:lineRule="auto"/>
        <w:jc w:val="center"/>
        <w:rPr>
          <w:rFonts w:ascii="Times" w:eastAsia="Batang" w:hAnsi="Times" w:cs="Times New Roman"/>
          <w:kern w:val="0"/>
          <w:szCs w:val="24"/>
          <w:lang w:val="en-GB" w:eastAsia="en-US"/>
        </w:rPr>
      </w:pPr>
      <w:r w:rsidRPr="00B0159B">
        <w:rPr>
          <w:rFonts w:ascii="Times" w:eastAsia="Batang" w:hAnsi="Times" w:cs="Times New Roman"/>
          <w:noProof/>
          <w:kern w:val="0"/>
          <w:szCs w:val="24"/>
        </w:rPr>
        <w:drawing>
          <wp:inline distT="0" distB="0" distL="0" distR="0" wp14:anchorId="5F9D18E2" wp14:editId="28D08359">
            <wp:extent cx="5076825" cy="1129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92568" cy="1132917"/>
                    </a:xfrm>
                    <a:prstGeom prst="rect">
                      <a:avLst/>
                    </a:prstGeom>
                    <a:noFill/>
                  </pic:spPr>
                </pic:pic>
              </a:graphicData>
            </a:graphic>
          </wp:inline>
        </w:drawing>
      </w:r>
    </w:p>
    <w:p w14:paraId="0A80FC1A" w14:textId="77777777" w:rsidR="003915D8" w:rsidRPr="008C18CE" w:rsidRDefault="003915D8" w:rsidP="00A56998">
      <w:pPr>
        <w:pStyle w:val="ListParagraph"/>
        <w:numPr>
          <w:ilvl w:val="0"/>
          <w:numId w:val="15"/>
        </w:numPr>
        <w:ind w:leftChars="0"/>
        <w:jc w:val="center"/>
        <w:rPr>
          <w:rFonts w:ascii="Times New Roman" w:hAnsi="Times New Roman" w:cs="Times New Roman"/>
          <w:b/>
          <w:sz w:val="18"/>
          <w:szCs w:val="18"/>
        </w:rPr>
      </w:pPr>
      <w:r w:rsidRPr="008C18CE">
        <w:rPr>
          <w:rFonts w:ascii="Times New Roman" w:hAnsi="Times New Roman" w:cs="Times New Roman" w:hint="eastAsia"/>
          <w:b/>
          <w:sz w:val="18"/>
          <w:szCs w:val="18"/>
        </w:rPr>
        <w:t xml:space="preserve">gNB-side </w:t>
      </w:r>
      <w:r w:rsidRPr="008C18CE">
        <w:rPr>
          <w:rFonts w:ascii="Times New Roman" w:hAnsi="Times New Roman" w:cs="Times New Roman"/>
          <w:b/>
          <w:sz w:val="18"/>
          <w:szCs w:val="18"/>
        </w:rPr>
        <w:t>prediction with availability of u and V vectors at the gNB</w:t>
      </w:r>
    </w:p>
    <w:p w14:paraId="11542AD8" w14:textId="77777777" w:rsidR="003915D8" w:rsidRPr="00B0159B" w:rsidRDefault="003915D8" w:rsidP="003915D8">
      <w:pPr>
        <w:jc w:val="center"/>
        <w:rPr>
          <w:rFonts w:ascii="Times New Roman" w:eastAsia="Batang" w:hAnsi="Times New Roman" w:cs="Times New Roman"/>
          <w:b/>
          <w:kern w:val="0"/>
          <w:sz w:val="18"/>
          <w:szCs w:val="18"/>
          <w:lang w:val="en-GB" w:eastAsia="en-US"/>
        </w:rPr>
      </w:pPr>
    </w:p>
    <w:p w14:paraId="64FC5930" w14:textId="77777777" w:rsidR="00BB7446" w:rsidRDefault="003915D8" w:rsidP="00BB7446">
      <w:pPr>
        <w:keepNext/>
        <w:jc w:val="center"/>
      </w:pPr>
      <w:r w:rsidRPr="00B0159B">
        <w:rPr>
          <w:rFonts w:ascii="Times New Roman" w:eastAsia="Batang" w:hAnsi="Times New Roman" w:cs="Times New Roman"/>
          <w:b/>
          <w:noProof/>
          <w:kern w:val="0"/>
          <w:sz w:val="18"/>
          <w:szCs w:val="18"/>
        </w:rPr>
        <w:lastRenderedPageBreak/>
        <w:drawing>
          <wp:inline distT="0" distB="0" distL="0" distR="0" wp14:anchorId="624BC0BA" wp14:editId="0F2D7FC8">
            <wp:extent cx="3211373" cy="2408529"/>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E-side vs gNB side prediction 272 bits.emf"/>
                    <pic:cNvPicPr/>
                  </pic:nvPicPr>
                  <pic:blipFill>
                    <a:blip r:embed="rId30">
                      <a:extLst>
                        <a:ext uri="{28A0092B-C50C-407E-A947-70E740481C1C}">
                          <a14:useLocalDpi xmlns:a14="http://schemas.microsoft.com/office/drawing/2010/main" val="0"/>
                        </a:ext>
                      </a:extLst>
                    </a:blip>
                    <a:stretch>
                      <a:fillRect/>
                    </a:stretch>
                  </pic:blipFill>
                  <pic:spPr>
                    <a:xfrm>
                      <a:off x="0" y="0"/>
                      <a:ext cx="3224296" cy="2418221"/>
                    </a:xfrm>
                    <a:prstGeom prst="rect">
                      <a:avLst/>
                    </a:prstGeom>
                  </pic:spPr>
                </pic:pic>
              </a:graphicData>
            </a:graphic>
          </wp:inline>
        </w:drawing>
      </w:r>
    </w:p>
    <w:p w14:paraId="3FF67389" w14:textId="77777777" w:rsidR="008B1FCC" w:rsidRDefault="008C18CE" w:rsidP="00423062">
      <w:pPr>
        <w:rPr>
          <w:rFonts w:ascii="SamsungOne 400" w:eastAsia="Batang" w:hAnsi="SamsungOne 400" w:cs="Times New Roman"/>
          <w:kern w:val="0"/>
          <w:szCs w:val="20"/>
          <w:lang w:val="en-GB" w:eastAsia="en-US"/>
        </w:rPr>
      </w:pPr>
      <w:r w:rsidRPr="00BB7446">
        <w:rPr>
          <w:rFonts w:ascii="Times New Roman" w:eastAsia="Batang" w:hAnsi="Times New Roman" w:cs="Times New Roman"/>
          <w:b/>
          <w:noProof/>
          <w:kern w:val="0"/>
          <w:sz w:val="18"/>
          <w:szCs w:val="18"/>
        </w:rPr>
        <mc:AlternateContent>
          <mc:Choice Requires="wps">
            <w:drawing>
              <wp:anchor distT="45720" distB="45720" distL="114300" distR="114300" simplePos="0" relativeHeight="251659264" behindDoc="0" locked="0" layoutInCell="1" allowOverlap="1" wp14:anchorId="5F8BD7D2" wp14:editId="12E38E06">
                <wp:simplePos x="0" y="0"/>
                <wp:positionH relativeFrom="column">
                  <wp:posOffset>806146</wp:posOffset>
                </wp:positionH>
                <wp:positionV relativeFrom="paragraph">
                  <wp:posOffset>93345</wp:posOffset>
                </wp:positionV>
                <wp:extent cx="4126230" cy="2698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6230" cy="269875"/>
                        </a:xfrm>
                        <a:prstGeom prst="rect">
                          <a:avLst/>
                        </a:prstGeom>
                        <a:noFill/>
                        <a:ln w="9525">
                          <a:noFill/>
                          <a:miter lim="800000"/>
                          <a:headEnd/>
                          <a:tailEnd/>
                        </a:ln>
                      </wps:spPr>
                      <wps:txbx>
                        <w:txbxContent>
                          <w:p w14:paraId="620A798A" w14:textId="77777777" w:rsidR="00DD2C49" w:rsidRPr="008C18CE" w:rsidRDefault="00DD2C49" w:rsidP="00A56998">
                            <w:pPr>
                              <w:pStyle w:val="ListParagraph"/>
                              <w:numPr>
                                <w:ilvl w:val="0"/>
                                <w:numId w:val="14"/>
                              </w:numPr>
                              <w:ind w:leftChars="0"/>
                              <w:rPr>
                                <w:rFonts w:ascii="Times New Roman" w:hAnsi="Times New Roman" w:cs="Times New Roman"/>
                                <w:b/>
                                <w:sz w:val="18"/>
                                <w:szCs w:val="18"/>
                              </w:rPr>
                            </w:pPr>
                            <w:r>
                              <w:rPr>
                                <w:rFonts w:ascii="Times New Roman" w:hAnsi="Times New Roman" w:cs="Times New Roman"/>
                                <w:b/>
                                <w:sz w:val="18"/>
                                <w:szCs w:val="18"/>
                              </w:rPr>
                              <w:t xml:space="preserve">ParamComb=6 </w:t>
                            </w:r>
                            <w:r w:rsidRPr="008C18CE">
                              <w:rPr>
                                <w:rFonts w:ascii="Times New Roman" w:hAnsi="Times New Roman" w:cs="Times New Roman" w:hint="eastAsia"/>
                                <w:b/>
                                <w:sz w:val="18"/>
                                <w:szCs w:val="18"/>
                              </w:rPr>
                              <w:t>Payload =272 bits</w:t>
                            </w:r>
                          </w:p>
                          <w:p w14:paraId="46E57F12" w14:textId="77777777" w:rsidR="00DD2C49" w:rsidRDefault="00DD2C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8BD7D2" id="_x0000_t202" coordsize="21600,21600" o:spt="202" path="m,l,21600r21600,l21600,xe">
                <v:stroke joinstyle="miter"/>
                <v:path gradientshapeok="t" o:connecttype="rect"/>
              </v:shapetype>
              <v:shape id="Text Box 2" o:spid="_x0000_s1026" type="#_x0000_t202" style="position:absolute;margin-left:63.5pt;margin-top:7.35pt;width:324.9pt;height:21.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" filled="f" stroked="f">
                <v:textbox>
                  <w:txbxContent>
                    <w:p w14:paraId="620A798A" w14:textId="77777777" w:rsidR="00DD2C49" w:rsidRPr="008C18CE" w:rsidRDefault="00DD2C49" w:rsidP="00A56998">
                      <w:pPr>
                        <w:pStyle w:val="ListParagraph"/>
                        <w:numPr>
                          <w:ilvl w:val="0"/>
                          <w:numId w:val="14"/>
                        </w:numPr>
                        <w:ind w:leftChars="0"/>
                        <w:rPr>
                          <w:rFonts w:ascii="Times New Roman" w:hAnsi="Times New Roman" w:cs="Times New Roman"/>
                          <w:b/>
                          <w:sz w:val="18"/>
                          <w:szCs w:val="18"/>
                        </w:rPr>
                      </w:pPr>
                      <w:r>
                        <w:rPr>
                          <w:rFonts w:ascii="Times New Roman" w:hAnsi="Times New Roman" w:cs="Times New Roman"/>
                          <w:b/>
                          <w:sz w:val="18"/>
                          <w:szCs w:val="18"/>
                        </w:rPr>
                        <w:t xml:space="preserve">ParamComb=6 </w:t>
                      </w:r>
                      <w:r w:rsidRPr="008C18CE">
                        <w:rPr>
                          <w:rFonts w:ascii="Times New Roman" w:hAnsi="Times New Roman" w:cs="Times New Roman" w:hint="eastAsia"/>
                          <w:b/>
                          <w:sz w:val="18"/>
                          <w:szCs w:val="18"/>
                        </w:rPr>
                        <w:t>Payload =272 bits</w:t>
                      </w:r>
                    </w:p>
                    <w:p w14:paraId="46E57F12" w14:textId="77777777" w:rsidR="00DD2C49" w:rsidRDefault="00DD2C49"/>
                  </w:txbxContent>
                </v:textbox>
                <w10:wrap type="square"/>
              </v:shape>
            </w:pict>
          </mc:Fallback>
        </mc:AlternateContent>
      </w:r>
    </w:p>
    <w:p w14:paraId="6CBB143A" w14:textId="77777777" w:rsidR="008B1FCC" w:rsidRDefault="008B1FCC" w:rsidP="00423062"/>
    <w:p w14:paraId="6003DD85" w14:textId="77777777" w:rsidR="00423062" w:rsidRDefault="00423062" w:rsidP="00423062"/>
    <w:p w14:paraId="0F561940" w14:textId="77777777" w:rsidR="003915D8" w:rsidRPr="005A0870" w:rsidRDefault="00BB7446" w:rsidP="00027FFC">
      <w:pPr>
        <w:pStyle w:val="Caption"/>
      </w:pPr>
      <w:r w:rsidRPr="005A0870">
        <w:t xml:space="preserve">Figure </w:t>
      </w:r>
      <w:fldSimple w:instr=" SEQ Figure \* ARABIC ">
        <w:r w:rsidR="001841B1" w:rsidRPr="005A0870">
          <w:rPr>
            <w:noProof/>
          </w:rPr>
          <w:t>10</w:t>
        </w:r>
      </w:fldSimple>
      <w:r w:rsidR="000E25E7" w:rsidRPr="005A0870">
        <w:t>:</w:t>
      </w:r>
      <w:r w:rsidR="008B1FCC" w:rsidRPr="005A0870">
        <w:t xml:space="preserve"> Performance for gNB-side prediction (with the availability of left and right eigenvectors U and V. i.e., H</w:t>
      </w:r>
      <w:r w:rsidR="008B1FCC" w:rsidRPr="005A0870">
        <w:rPr>
          <w:vertAlign w:val="subscript"/>
        </w:rPr>
        <w:t>l</w:t>
      </w:r>
      <w:r w:rsidR="00442A1C" w:rsidRPr="005A0870">
        <w:t>=u</w:t>
      </w:r>
      <w:r w:rsidR="00442A1C" w:rsidRPr="005A0870">
        <w:rPr>
          <w:vertAlign w:val="subscript"/>
        </w:rPr>
        <w:t>l</w:t>
      </w:r>
      <w:r w:rsidR="00442A1C" w:rsidRPr="005A0870">
        <w:t>v</w:t>
      </w:r>
      <w:r w:rsidR="008B1FCC" w:rsidRPr="005A0870">
        <w:rPr>
          <w:vertAlign w:val="subscript"/>
        </w:rPr>
        <w:t>l</w:t>
      </w:r>
      <w:r w:rsidR="008B1FCC" w:rsidRPr="005A0870">
        <w:rPr>
          <w:vertAlign w:val="superscript"/>
        </w:rPr>
        <w:t>H</w:t>
      </w:r>
      <w:r w:rsidR="008B1FCC" w:rsidRPr="005A0870">
        <w:t>) paylaoad size set to 274,  time-domain compression for M=3 past and future time instants for UE-side and gNB-side, respectively, are compressed and reported).</w:t>
      </w:r>
    </w:p>
    <w:p w14:paraId="75136F3C" w14:textId="77777777" w:rsidR="003915D8" w:rsidRPr="00B0159B" w:rsidRDefault="003915D8" w:rsidP="003915D8">
      <w:pPr>
        <w:spacing w:line="276" w:lineRule="auto"/>
        <w:rPr>
          <w:rFonts w:ascii="Times" w:eastAsia="Batang" w:hAnsi="Times" w:cs="Times New Roman"/>
          <w:kern w:val="0"/>
          <w:szCs w:val="24"/>
          <w:lang w:val="en-GB" w:eastAsia="en-US"/>
        </w:rPr>
      </w:pPr>
    </w:p>
    <w:p w14:paraId="059F397A" w14:textId="77777777" w:rsidR="003915D8" w:rsidRPr="00F41C13" w:rsidRDefault="003915D8" w:rsidP="008C18CE">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In Figure </w:t>
      </w:r>
      <w:r w:rsidR="00C715F4" w:rsidRPr="00F41C13">
        <w:rPr>
          <w:rFonts w:ascii="SamsungOne 400" w:eastAsia="Batang" w:hAnsi="SamsungOne 400" w:cs="Times New Roman"/>
          <w:kern w:val="0"/>
          <w:szCs w:val="24"/>
          <w:lang w:val="en-GB" w:eastAsia="en-US"/>
        </w:rPr>
        <w:t>10</w:t>
      </w:r>
      <w:r w:rsidRPr="00F41C13">
        <w:rPr>
          <w:rFonts w:ascii="SamsungOne 400" w:eastAsia="Batang" w:hAnsi="SamsungOne 400" w:cs="Times New Roman"/>
          <w:kern w:val="0"/>
          <w:szCs w:val="24"/>
          <w:lang w:val="en-GB" w:eastAsia="en-US"/>
        </w:rPr>
        <w:t xml:space="preserve"> (b) and (c), </w:t>
      </w:r>
      <w:r w:rsidR="00BA137A" w:rsidRPr="00F41C13">
        <w:rPr>
          <w:rFonts w:ascii="SamsungOne 400" w:eastAsia="Batang" w:hAnsi="SamsungOne 400" w:cs="Times New Roman"/>
          <w:kern w:val="0"/>
          <w:szCs w:val="24"/>
          <w:lang w:val="en-GB" w:eastAsia="en-US"/>
        </w:rPr>
        <w:t>illustrates</w:t>
      </w:r>
      <w:r w:rsidRPr="00F41C13">
        <w:rPr>
          <w:rFonts w:ascii="SamsungOne 400" w:eastAsia="Batang" w:hAnsi="SamsungOne 400" w:cs="Times New Roman"/>
          <w:kern w:val="0"/>
          <w:szCs w:val="24"/>
          <w:lang w:val="en-GB" w:eastAsia="en-US"/>
        </w:rPr>
        <w:t xml:space="preserve"> that gNB-side prediction performs well with comparable performance as UE-side prediction, if the UE-side eigenvectors are available at the gNB side. Note here the same payload size is used to feedback the {</w:t>
      </w:r>
      <w:r w:rsidRPr="00F41C13">
        <w:rPr>
          <w:rFonts w:ascii="SamsungOne 400" w:eastAsia="Batang" w:hAnsi="SamsungOne 400" w:cs="Times New Roman"/>
          <w:b/>
          <w:kern w:val="0"/>
          <w:szCs w:val="24"/>
          <w:lang w:val="en-GB" w:eastAsia="en-US"/>
        </w:rPr>
        <w:t>v</w:t>
      </w:r>
      <w:r w:rsidR="00C715F4" w:rsidRPr="00F41C13">
        <w:rPr>
          <w:rFonts w:ascii="SamsungOne 400" w:eastAsia="Batang" w:hAnsi="SamsungOne 400" w:cs="Times New Roman"/>
          <w:kern w:val="0"/>
          <w:szCs w:val="24"/>
          <w:lang w:val="en-GB" w:eastAsia="en-US"/>
        </w:rPr>
        <w:t xml:space="preserve">} </w:t>
      </w:r>
      <w:r w:rsidRPr="00F41C13">
        <w:rPr>
          <w:rFonts w:ascii="SamsungOne 400" w:eastAsia="Batang" w:hAnsi="SamsungOne 400" w:cs="Times New Roman"/>
          <w:kern w:val="0"/>
          <w:szCs w:val="24"/>
          <w:lang w:val="en-GB" w:eastAsia="en-US"/>
        </w:rPr>
        <w:t>and {</w:t>
      </w:r>
      <w:r w:rsidRPr="00F41C13">
        <w:rPr>
          <w:rFonts w:ascii="SamsungOne 400" w:eastAsia="Batang" w:hAnsi="SamsungOne 400" w:cs="Times New Roman"/>
          <w:b/>
          <w:kern w:val="0"/>
          <w:szCs w:val="24"/>
          <w:lang w:val="en-GB" w:eastAsia="en-US"/>
        </w:rPr>
        <w:t>u</w:t>
      </w:r>
      <w:r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b/>
          <w:kern w:val="0"/>
          <w:szCs w:val="24"/>
          <w:lang w:val="en-GB" w:eastAsia="en-US"/>
        </w:rPr>
        <w:t>v</w:t>
      </w:r>
      <w:r w:rsidRPr="00F41C13">
        <w:rPr>
          <w:rFonts w:ascii="SamsungOne 400" w:eastAsia="Batang" w:hAnsi="SamsungOne 400" w:cs="Times New Roman"/>
          <w:kern w:val="0"/>
          <w:szCs w:val="24"/>
          <w:lang w:val="en-GB" w:eastAsia="en-US"/>
        </w:rPr>
        <w:t xml:space="preserve">} vectors, in the UE-side prediction and gNB-side prediction, respectively. Herein, even if the performance of UE-side prediction and </w:t>
      </w:r>
      <w:r w:rsidR="00C715F4" w:rsidRPr="00F41C13">
        <w:rPr>
          <w:rFonts w:ascii="SamsungOne 400" w:eastAsia="Batang" w:hAnsi="SamsungOne 400" w:cs="Times New Roman"/>
          <w:kern w:val="0"/>
          <w:szCs w:val="24"/>
          <w:lang w:val="en-GB" w:eastAsia="en-US"/>
        </w:rPr>
        <w:t>network</w:t>
      </w:r>
      <w:r w:rsidRPr="00F41C13">
        <w:rPr>
          <w:rFonts w:ascii="SamsungOne 400" w:eastAsia="Batang" w:hAnsi="SamsungOne 400" w:cs="Times New Roman"/>
          <w:kern w:val="0"/>
          <w:szCs w:val="24"/>
          <w:lang w:val="en-GB" w:eastAsia="en-US"/>
        </w:rPr>
        <w:t xml:space="preserve">-side prediction degraded from the one based on uncompressed full-channel matrix, the degradation is not substantial. Thus, both UE-side and gNB-side prediction asymptotically achieved the prediction without (ideal) compression. </w:t>
      </w:r>
    </w:p>
    <w:p w14:paraId="486CA75B" w14:textId="77777777" w:rsidR="00C715F4" w:rsidRDefault="00C715F4" w:rsidP="00BC5514">
      <w:pPr>
        <w:rPr>
          <w:lang w:val="en-GB" w:eastAsia="en-US"/>
        </w:rPr>
      </w:pPr>
    </w:p>
    <w:p w14:paraId="0B5D2414" w14:textId="77777777" w:rsidR="00C715F4" w:rsidRPr="00A411C7" w:rsidRDefault="00C715F4" w:rsidP="00BC5514">
      <w:pPr>
        <w:rPr>
          <w:lang w:val="en-GB" w:eastAsia="en-US"/>
        </w:rPr>
      </w:pPr>
    </w:p>
    <w:p w14:paraId="0F3DDAD3" w14:textId="77777777" w:rsidR="00BC5514" w:rsidRDefault="00BC5514" w:rsidP="006F6DEB">
      <w:pPr>
        <w:pStyle w:val="Heading3"/>
      </w:pPr>
      <w:r w:rsidRPr="00BC5514">
        <w:t>Site</w:t>
      </w:r>
      <w:r>
        <w:t>/cell/location-</w:t>
      </w:r>
      <w:r w:rsidRPr="00BC5514">
        <w:t>specific model</w:t>
      </w:r>
      <w:r>
        <w:t>s</w:t>
      </w:r>
    </w:p>
    <w:p w14:paraId="53009609" w14:textId="77777777" w:rsidR="00BC5514" w:rsidRPr="00F41C13" w:rsidRDefault="00C715F4" w:rsidP="00C715F4">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One consideration to improve the trade-off between performance and complexity/overhead is to develop models, which are site/cell/location-specific. Theoretically, such models can better learn the underlining stronger correlation </w:t>
      </w:r>
      <w:r w:rsidR="009D46CF" w:rsidRPr="00F41C13">
        <w:rPr>
          <w:rFonts w:ascii="SamsungOne 400" w:eastAsia="Batang" w:hAnsi="SamsungOne 400" w:cs="Times New Roman"/>
          <w:kern w:val="0"/>
          <w:szCs w:val="24"/>
          <w:lang w:val="en-GB" w:eastAsia="en-US"/>
        </w:rPr>
        <w:t xml:space="preserve">among </w:t>
      </w:r>
      <w:r w:rsidRPr="00F41C13">
        <w:rPr>
          <w:rFonts w:ascii="SamsungOne 400" w:eastAsia="Batang" w:hAnsi="SamsungOne 400" w:cs="Times New Roman"/>
          <w:kern w:val="0"/>
          <w:szCs w:val="24"/>
          <w:lang w:val="en-GB" w:eastAsia="en-US"/>
        </w:rPr>
        <w:t xml:space="preserve">samples </w:t>
      </w:r>
      <w:r w:rsidR="009D46CF" w:rsidRPr="00F41C13">
        <w:rPr>
          <w:rFonts w:ascii="SamsungOne 400" w:eastAsia="Batang" w:hAnsi="SamsungOne 400" w:cs="Times New Roman"/>
          <w:kern w:val="0"/>
          <w:szCs w:val="24"/>
          <w:lang w:val="en-GB" w:eastAsia="en-US"/>
        </w:rPr>
        <w:t xml:space="preserve">collected </w:t>
      </w:r>
      <w:r w:rsidRPr="00F41C13">
        <w:rPr>
          <w:rFonts w:ascii="SamsungOne 400" w:eastAsia="Batang" w:hAnsi="SamsungOne 400" w:cs="Times New Roman"/>
          <w:kern w:val="0"/>
          <w:szCs w:val="24"/>
          <w:lang w:val="en-GB" w:eastAsia="en-US"/>
        </w:rPr>
        <w:t xml:space="preserve">from a certain environment. This may affect the compression performance positively, i.e., increase feedback accuracy and/or reduce the feedback overhead size. </w:t>
      </w:r>
      <w:r w:rsidR="009D46CF" w:rsidRPr="00F41C13">
        <w:rPr>
          <w:rFonts w:ascii="SamsungOne 400" w:eastAsia="Batang" w:hAnsi="SamsungOne 400" w:cs="Times New Roman"/>
          <w:kern w:val="0"/>
          <w:szCs w:val="24"/>
          <w:lang w:val="en-GB" w:eastAsia="en-US"/>
        </w:rPr>
        <w:t xml:space="preserve">Conversely, it may also enable </w:t>
      </w:r>
      <w:r w:rsidRPr="00F41C13">
        <w:rPr>
          <w:rFonts w:ascii="SamsungOne 400" w:eastAsia="Batang" w:hAnsi="SamsungOne 400" w:cs="Times New Roman"/>
          <w:kern w:val="0"/>
          <w:szCs w:val="24"/>
          <w:lang w:val="en-GB" w:eastAsia="en-US"/>
        </w:rPr>
        <w:t>smaller model</w:t>
      </w:r>
      <w:r w:rsidR="005756FF" w:rsidRPr="00F41C13">
        <w:rPr>
          <w:rFonts w:ascii="SamsungOne 400" w:eastAsia="Batang" w:hAnsi="SamsungOne 400" w:cs="Times New Roman"/>
          <w:kern w:val="0"/>
          <w:szCs w:val="24"/>
          <w:lang w:val="en-GB" w:eastAsia="en-US"/>
        </w:rPr>
        <w:t>s</w:t>
      </w:r>
      <w:r w:rsidRPr="00F41C13">
        <w:rPr>
          <w:rFonts w:ascii="SamsungOne 400" w:eastAsia="Batang" w:hAnsi="SamsungOne 400" w:cs="Times New Roman"/>
          <w:kern w:val="0"/>
          <w:szCs w:val="24"/>
          <w:lang w:val="en-GB" w:eastAsia="en-US"/>
        </w:rPr>
        <w:t xml:space="preserve"> to achieve the same performance</w:t>
      </w:r>
      <w:r w:rsidR="005756FF" w:rsidRPr="00F41C13">
        <w:rPr>
          <w:rFonts w:ascii="SamsungOne 400" w:eastAsia="Batang" w:hAnsi="SamsungOne 400" w:cs="Times New Roman"/>
          <w:kern w:val="0"/>
          <w:szCs w:val="24"/>
          <w:lang w:val="en-GB" w:eastAsia="en-US"/>
        </w:rPr>
        <w:t xml:space="preserve"> as larger generic models. </w:t>
      </w:r>
      <w:r w:rsidRPr="00F41C13">
        <w:rPr>
          <w:rFonts w:ascii="SamsungOne 400" w:eastAsia="Batang" w:hAnsi="SamsungOne 400" w:cs="Times New Roman"/>
          <w:kern w:val="0"/>
          <w:szCs w:val="24"/>
          <w:lang w:val="en-GB" w:eastAsia="en-US"/>
        </w:rPr>
        <w:t xml:space="preserve"> </w:t>
      </w:r>
    </w:p>
    <w:p w14:paraId="5888B8C0" w14:textId="77777777" w:rsidR="00BC5514" w:rsidRDefault="00BC5514" w:rsidP="00F14345">
      <w:pPr>
        <w:spacing w:line="276" w:lineRule="auto"/>
        <w:jc w:val="both"/>
        <w:rPr>
          <w:rFonts w:ascii="Times" w:eastAsia="Batang" w:hAnsi="Times" w:cs="Times New Roman"/>
          <w:kern w:val="0"/>
          <w:szCs w:val="24"/>
          <w:lang w:val="en-GB" w:eastAsia="en-US"/>
        </w:rPr>
      </w:pPr>
    </w:p>
    <w:p w14:paraId="102483A8" w14:textId="43162D49" w:rsidR="006B1174" w:rsidRPr="006B1174" w:rsidRDefault="006B1174" w:rsidP="006F6DEB">
      <w:pPr>
        <w:pStyle w:val="Heading5"/>
      </w:pPr>
      <w:r w:rsidRPr="006F6DEB">
        <w:rPr>
          <w:rStyle w:val="Heading5Char"/>
          <w:b/>
        </w:rPr>
        <w:t>Proposal</w:t>
      </w:r>
      <w:r w:rsidR="00465B9C" w:rsidRPr="006F6DEB">
        <w:rPr>
          <w:rStyle w:val="Heading5Char"/>
          <w:b/>
        </w:rPr>
        <w:t>#2</w:t>
      </w:r>
      <w:r w:rsidRPr="006F6DEB">
        <w:rPr>
          <w:rFonts w:ascii="Times New Roman" w:hAnsi="Times New Roman"/>
          <w:b w:val="0"/>
        </w:rPr>
        <w:t>:</w:t>
      </w:r>
      <w:r w:rsidRPr="00B0159B">
        <w:rPr>
          <w:rFonts w:ascii="Times New Roman" w:hAnsi="Times New Roman"/>
          <w:i/>
        </w:rPr>
        <w:t xml:space="preserve"> </w:t>
      </w:r>
      <w:r w:rsidRPr="006F6DEB">
        <w:rPr>
          <w:b w:val="0"/>
        </w:rPr>
        <w:t>Study the performance of site/cell/location-specific models</w:t>
      </w:r>
      <w:r w:rsidRPr="005A0870">
        <w:t>.</w:t>
      </w:r>
      <w:r>
        <w:t xml:space="preserve"> </w:t>
      </w:r>
    </w:p>
    <w:p w14:paraId="63DB78B4" w14:textId="77777777" w:rsidR="006B1174" w:rsidRPr="00F14345" w:rsidRDefault="006B1174" w:rsidP="00F14345">
      <w:pPr>
        <w:spacing w:line="276" w:lineRule="auto"/>
        <w:jc w:val="both"/>
        <w:rPr>
          <w:rFonts w:ascii="Times" w:eastAsia="Batang" w:hAnsi="Times" w:cs="Times New Roman"/>
          <w:kern w:val="0"/>
          <w:szCs w:val="24"/>
          <w:lang w:val="en-GB" w:eastAsia="en-US"/>
        </w:rPr>
      </w:pPr>
    </w:p>
    <w:p w14:paraId="75B285D4" w14:textId="77777777" w:rsidR="00C715F4" w:rsidRPr="00F41C13" w:rsidRDefault="00F14345" w:rsidP="00F14345">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In this regard, RAN1 may have to discuss how to </w:t>
      </w:r>
      <w:r w:rsidR="00BA137A" w:rsidRPr="00F41C13">
        <w:rPr>
          <w:rFonts w:ascii="SamsungOne 400" w:eastAsia="Batang" w:hAnsi="SamsungOne 400" w:cs="Times New Roman"/>
          <w:kern w:val="0"/>
          <w:szCs w:val="24"/>
          <w:lang w:val="en-GB" w:eastAsia="en-US"/>
        </w:rPr>
        <w:t xml:space="preserve">model the </w:t>
      </w:r>
      <w:r w:rsidRPr="00F41C13">
        <w:rPr>
          <w:rFonts w:ascii="SamsungOne 400" w:eastAsia="Batang" w:hAnsi="SamsungOne 400" w:cs="Times New Roman"/>
          <w:kern w:val="0"/>
          <w:szCs w:val="24"/>
          <w:lang w:val="en-GB" w:eastAsia="en-US"/>
        </w:rPr>
        <w:t>evaluat</w:t>
      </w:r>
      <w:r w:rsidR="00BA137A" w:rsidRPr="00F41C13">
        <w:rPr>
          <w:rFonts w:ascii="SamsungOne 400" w:eastAsia="Batang" w:hAnsi="SamsungOne 400" w:cs="Times New Roman"/>
          <w:kern w:val="0"/>
          <w:szCs w:val="24"/>
          <w:lang w:val="en-GB" w:eastAsia="en-US"/>
        </w:rPr>
        <w:t>ion of</w:t>
      </w:r>
      <w:r w:rsidRPr="00F41C13">
        <w:rPr>
          <w:rFonts w:ascii="SamsungOne 400" w:eastAsia="Batang" w:hAnsi="SamsungOne 400" w:cs="Times New Roman"/>
          <w:kern w:val="0"/>
          <w:szCs w:val="24"/>
          <w:lang w:val="en-GB" w:eastAsia="en-US"/>
        </w:rPr>
        <w:t xml:space="preserve"> site/cell/location-specific models. </w:t>
      </w:r>
      <w:r w:rsidR="00BA137A" w:rsidRPr="00F41C13">
        <w:rPr>
          <w:rFonts w:ascii="SamsungOne 400" w:eastAsia="Batang" w:hAnsi="SamsungOne 400" w:cs="Times New Roman"/>
          <w:kern w:val="0"/>
          <w:szCs w:val="24"/>
          <w:lang w:val="en-GB" w:eastAsia="en-US"/>
        </w:rPr>
        <w:t>Rel-18 SI considered</w:t>
      </w:r>
      <w:r w:rsidRPr="00F41C13">
        <w:rPr>
          <w:rFonts w:ascii="SamsungOne 400" w:eastAsia="Batang" w:hAnsi="SamsungOne 400" w:cs="Times New Roman"/>
          <w:kern w:val="0"/>
          <w:szCs w:val="24"/>
          <w:lang w:val="en-GB" w:eastAsia="en-US"/>
        </w:rPr>
        <w:t xml:space="preserve"> 19 cells (57 sectors) with multiple </w:t>
      </w:r>
      <w:r w:rsidR="009D46CF" w:rsidRPr="00F41C13">
        <w:rPr>
          <w:rFonts w:ascii="SamsungOne 400" w:eastAsia="Batang" w:hAnsi="SamsungOne 400" w:cs="Times New Roman"/>
          <w:kern w:val="0"/>
          <w:szCs w:val="24"/>
          <w:lang w:val="en-GB" w:eastAsia="en-US"/>
        </w:rPr>
        <w:t xml:space="preserve">UE </w:t>
      </w:r>
      <w:r w:rsidR="00BA137A" w:rsidRPr="00F41C13">
        <w:rPr>
          <w:rFonts w:ascii="SamsungOne 400" w:eastAsia="Batang" w:hAnsi="SamsungOne 400" w:cs="Times New Roman"/>
          <w:kern w:val="0"/>
          <w:szCs w:val="24"/>
          <w:lang w:val="en-GB" w:eastAsia="en-US"/>
        </w:rPr>
        <w:t xml:space="preserve">drops, i.e., realizations. </w:t>
      </w:r>
      <w:r w:rsidR="009D46CF" w:rsidRPr="00F41C13">
        <w:rPr>
          <w:rFonts w:ascii="SamsungOne 400" w:eastAsia="Batang" w:hAnsi="SamsungOne 400" w:cs="Times New Roman"/>
          <w:kern w:val="0"/>
          <w:szCs w:val="24"/>
          <w:lang w:val="en-GB" w:eastAsia="en-US"/>
        </w:rPr>
        <w:t xml:space="preserve">To modify this consideration for site/cell/location-specific models, the </w:t>
      </w:r>
      <w:r w:rsidR="00BA137A" w:rsidRPr="00F41C13">
        <w:rPr>
          <w:rFonts w:ascii="SamsungOne 400" w:eastAsia="Batang" w:hAnsi="SamsungOne 400" w:cs="Times New Roman"/>
          <w:kern w:val="0"/>
          <w:szCs w:val="24"/>
          <w:lang w:val="en-GB" w:eastAsia="en-US"/>
        </w:rPr>
        <w:t xml:space="preserve">following alternatives can be considered: </w:t>
      </w:r>
      <w:r w:rsidRPr="00F41C13">
        <w:rPr>
          <w:rFonts w:ascii="SamsungOne 400" w:eastAsia="Batang" w:hAnsi="SamsungOne 400" w:cs="Times New Roman"/>
          <w:kern w:val="0"/>
          <w:szCs w:val="24"/>
          <w:lang w:val="en-GB" w:eastAsia="en-US"/>
        </w:rPr>
        <w:t xml:space="preserve"> </w:t>
      </w:r>
    </w:p>
    <w:p w14:paraId="5CC4FA31" w14:textId="77777777" w:rsidR="00F14345" w:rsidRPr="00F41C13" w:rsidRDefault="00F14345" w:rsidP="00A56998">
      <w:pPr>
        <w:pStyle w:val="ListParagraph"/>
        <w:numPr>
          <w:ilvl w:val="0"/>
          <w:numId w:val="18"/>
        </w:numPr>
        <w:spacing w:line="276" w:lineRule="auto"/>
        <w:ind w:leftChars="0"/>
        <w:jc w:val="both"/>
        <w:rPr>
          <w:rFonts w:ascii="SamsungOne 400" w:eastAsia="Batang" w:hAnsi="SamsungOne 400" w:cs="Times New Roman"/>
          <w:lang w:val="en-GB" w:eastAsia="en-US"/>
        </w:rPr>
      </w:pPr>
      <w:r w:rsidRPr="00F41C13">
        <w:rPr>
          <w:rFonts w:ascii="SamsungOne 400" w:eastAsia="Batang" w:hAnsi="SamsungOne 400" w:cs="Times New Roman"/>
          <w:lang w:val="en-GB" w:eastAsia="en-US"/>
        </w:rPr>
        <w:t xml:space="preserve">Alt1: </w:t>
      </w:r>
      <w:r w:rsidR="00BA137A" w:rsidRPr="00F41C13">
        <w:rPr>
          <w:rFonts w:ascii="SamsungOne 400" w:eastAsia="Batang" w:hAnsi="SamsungOne 400" w:cs="Times New Roman"/>
          <w:lang w:val="en-GB" w:eastAsia="en-US"/>
        </w:rPr>
        <w:t>A few/single UE drop</w:t>
      </w:r>
      <w:r w:rsidR="00EF38DA" w:rsidRPr="00F41C13">
        <w:rPr>
          <w:rFonts w:ascii="SamsungOne 400" w:eastAsia="Batang" w:hAnsi="SamsungOne 400" w:cs="Times New Roman"/>
          <w:lang w:val="en-GB" w:eastAsia="en-US"/>
        </w:rPr>
        <w:t>(s)</w:t>
      </w:r>
      <w:r w:rsidR="00BA137A" w:rsidRPr="00F41C13">
        <w:rPr>
          <w:rFonts w:ascii="SamsungOne 400" w:eastAsia="Batang" w:hAnsi="SamsungOne 400" w:cs="Times New Roman"/>
          <w:lang w:val="en-GB" w:eastAsia="en-US"/>
        </w:rPr>
        <w:t xml:space="preserve"> on </w:t>
      </w:r>
      <w:r w:rsidRPr="00F41C13">
        <w:rPr>
          <w:rFonts w:ascii="SamsungOne 400" w:eastAsia="Batang" w:hAnsi="SamsungOne 400" w:cs="Times New Roman"/>
          <w:lang w:val="en-GB" w:eastAsia="en-US"/>
        </w:rPr>
        <w:t>a few/single sector</w:t>
      </w:r>
      <w:r w:rsidR="00EF38DA" w:rsidRPr="00F41C13">
        <w:rPr>
          <w:rFonts w:ascii="SamsungOne 400" w:eastAsia="Batang" w:hAnsi="SamsungOne 400" w:cs="Times New Roman"/>
          <w:lang w:val="en-GB" w:eastAsia="en-US"/>
        </w:rPr>
        <w:t>(</w:t>
      </w:r>
      <w:r w:rsidR="00BA137A" w:rsidRPr="00F41C13">
        <w:rPr>
          <w:rFonts w:ascii="SamsungOne 400" w:eastAsia="Batang" w:hAnsi="SamsungOne 400" w:cs="Times New Roman"/>
          <w:lang w:val="en-GB" w:eastAsia="en-US"/>
        </w:rPr>
        <w:t>s</w:t>
      </w:r>
      <w:r w:rsidR="00EF38DA" w:rsidRPr="00F41C13">
        <w:rPr>
          <w:rFonts w:ascii="SamsungOne 400" w:eastAsia="Batang" w:hAnsi="SamsungOne 400" w:cs="Times New Roman"/>
          <w:lang w:val="en-GB" w:eastAsia="en-US"/>
        </w:rPr>
        <w:t>)</w:t>
      </w:r>
      <w:r w:rsidR="00BA137A" w:rsidRPr="00F41C13">
        <w:rPr>
          <w:rFonts w:ascii="SamsungOne 400" w:eastAsia="Batang" w:hAnsi="SamsungOne 400" w:cs="Times New Roman"/>
          <w:lang w:val="en-GB" w:eastAsia="en-US"/>
        </w:rPr>
        <w:t xml:space="preserve"> with spatial consistency turned on.  </w:t>
      </w:r>
      <w:r w:rsidRPr="00F41C13">
        <w:rPr>
          <w:rFonts w:ascii="SamsungOne 400" w:eastAsia="Batang" w:hAnsi="SamsungOne 400" w:cs="Times New Roman"/>
          <w:lang w:val="en-GB" w:eastAsia="en-US"/>
        </w:rPr>
        <w:t xml:space="preserve">  </w:t>
      </w:r>
      <w:r w:rsidR="00BA137A" w:rsidRPr="00F41C13">
        <w:rPr>
          <w:rFonts w:ascii="SamsungOne 400" w:eastAsia="Batang" w:hAnsi="SamsungOne 400" w:cs="Times New Roman"/>
          <w:lang w:val="en-GB" w:eastAsia="en-US"/>
        </w:rPr>
        <w:t xml:space="preserve"> </w:t>
      </w:r>
    </w:p>
    <w:p w14:paraId="0BBF2476" w14:textId="77777777" w:rsidR="00BA137A" w:rsidRPr="00F41C13" w:rsidRDefault="00BA137A" w:rsidP="00A56998">
      <w:pPr>
        <w:pStyle w:val="ListParagraph"/>
        <w:numPr>
          <w:ilvl w:val="0"/>
          <w:numId w:val="18"/>
        </w:numPr>
        <w:spacing w:line="276" w:lineRule="auto"/>
        <w:ind w:leftChars="0"/>
        <w:jc w:val="both"/>
        <w:rPr>
          <w:rFonts w:ascii="SamsungOne 400" w:eastAsia="Batang" w:hAnsi="SamsungOne 400" w:cs="Times New Roman"/>
          <w:lang w:val="en-GB" w:eastAsia="en-US"/>
        </w:rPr>
      </w:pPr>
      <w:r w:rsidRPr="00F41C13">
        <w:rPr>
          <w:rFonts w:ascii="SamsungOne 400" w:eastAsia="Batang" w:hAnsi="SamsungOne 400" w:cs="Times New Roman"/>
          <w:lang w:val="en-GB" w:eastAsia="en-US"/>
        </w:rPr>
        <w:t xml:space="preserve">Alt2: Ray-tracing channel model </w:t>
      </w:r>
    </w:p>
    <w:p w14:paraId="3EE6839B" w14:textId="77777777" w:rsidR="00BA137A" w:rsidRPr="00F41C13" w:rsidRDefault="00BA137A" w:rsidP="00A56998">
      <w:pPr>
        <w:pStyle w:val="ListParagraph"/>
        <w:numPr>
          <w:ilvl w:val="0"/>
          <w:numId w:val="18"/>
        </w:numPr>
        <w:spacing w:line="276" w:lineRule="auto"/>
        <w:ind w:leftChars="0"/>
        <w:jc w:val="both"/>
        <w:rPr>
          <w:rFonts w:ascii="SamsungOne 400" w:eastAsia="Batang" w:hAnsi="SamsungOne 400" w:cs="Times New Roman"/>
          <w:lang w:val="en-GB" w:eastAsia="en-US"/>
        </w:rPr>
      </w:pPr>
      <w:r w:rsidRPr="00F41C13">
        <w:rPr>
          <w:rFonts w:ascii="SamsungOne 400" w:eastAsia="Batang" w:hAnsi="SamsungOne 400" w:cs="Times New Roman"/>
          <w:lang w:val="en-GB" w:eastAsia="en-US"/>
        </w:rPr>
        <w:t xml:space="preserve">Alt3: </w:t>
      </w:r>
      <w:r w:rsidR="00DD1FD6" w:rsidRPr="00F41C13">
        <w:rPr>
          <w:rFonts w:ascii="SamsungOne 400" w:eastAsia="Batang" w:hAnsi="SamsungOne 400" w:cs="Times New Roman"/>
          <w:lang w:val="en-GB" w:eastAsia="en-US"/>
        </w:rPr>
        <w:t xml:space="preserve">Field data (channel samples collected from real deployment) </w:t>
      </w:r>
      <w:r w:rsidRPr="00F41C13">
        <w:rPr>
          <w:rFonts w:ascii="SamsungOne 400" w:eastAsia="Batang" w:hAnsi="SamsungOne 400" w:cs="Times New Roman"/>
          <w:lang w:val="en-GB" w:eastAsia="en-US"/>
        </w:rPr>
        <w:t xml:space="preserve"> </w:t>
      </w:r>
    </w:p>
    <w:p w14:paraId="2C53A8C0" w14:textId="77777777" w:rsidR="006B1174" w:rsidRPr="00F41C13" w:rsidRDefault="006B1174" w:rsidP="00DD1FD6">
      <w:pPr>
        <w:spacing w:line="276" w:lineRule="auto"/>
        <w:jc w:val="both"/>
        <w:rPr>
          <w:rFonts w:ascii="SamsungOne 400" w:eastAsia="Batang" w:hAnsi="SamsungOne 400" w:cs="Times New Roman"/>
          <w:kern w:val="0"/>
          <w:szCs w:val="24"/>
          <w:lang w:val="en-GB" w:eastAsia="en-US"/>
        </w:rPr>
      </w:pPr>
    </w:p>
    <w:p w14:paraId="207DA69E" w14:textId="77777777" w:rsidR="00DD1FD6" w:rsidRPr="00F41C13" w:rsidRDefault="00DD1FD6" w:rsidP="00DD1FD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Alt2 and Alt3 may suffer from </w:t>
      </w:r>
      <w:r w:rsidR="00405CF6" w:rsidRPr="00F41C13">
        <w:rPr>
          <w:rFonts w:ascii="SamsungOne 400" w:eastAsia="Batang" w:hAnsi="SamsungOne 400" w:cs="Times New Roman"/>
          <w:kern w:val="0"/>
          <w:szCs w:val="24"/>
          <w:lang w:val="en-GB" w:eastAsia="en-US"/>
        </w:rPr>
        <w:t>limitation</w:t>
      </w:r>
      <w:r w:rsidR="006E5FC1" w:rsidRPr="00F41C13">
        <w:rPr>
          <w:rFonts w:ascii="SamsungOne 400" w:eastAsia="Batang" w:hAnsi="SamsungOne 400" w:cs="Times New Roman"/>
          <w:kern w:val="0"/>
          <w:szCs w:val="24"/>
          <w:lang w:val="en-GB" w:eastAsia="en-US"/>
        </w:rPr>
        <w:t>s</w:t>
      </w:r>
      <w:r w:rsidR="00405CF6" w:rsidRPr="00F41C13">
        <w:rPr>
          <w:rFonts w:ascii="SamsungOne 400" w:eastAsia="Batang" w:hAnsi="SamsungOne 400" w:cs="Times New Roman"/>
          <w:kern w:val="0"/>
          <w:szCs w:val="24"/>
          <w:lang w:val="en-GB" w:eastAsia="en-US"/>
        </w:rPr>
        <w:t xml:space="preserve"> on </w:t>
      </w:r>
      <w:r w:rsidRPr="00F41C13">
        <w:rPr>
          <w:rFonts w:ascii="SamsungOne 400" w:eastAsia="Batang" w:hAnsi="SamsungOne 400" w:cs="Times New Roman"/>
          <w:kern w:val="0"/>
          <w:szCs w:val="24"/>
          <w:lang w:val="en-GB" w:eastAsia="en-US"/>
        </w:rPr>
        <w:t>generali</w:t>
      </w:r>
      <w:r w:rsidR="00405CF6" w:rsidRPr="00F41C13">
        <w:rPr>
          <w:rFonts w:ascii="SamsungOne 400" w:eastAsia="Batang" w:hAnsi="SamsungOne 400" w:cs="Times New Roman"/>
          <w:kern w:val="0"/>
          <w:szCs w:val="24"/>
          <w:lang w:val="en-GB" w:eastAsia="en-US"/>
        </w:rPr>
        <w:t>ty of the evaluation</w:t>
      </w:r>
      <w:r w:rsidRPr="00F41C13">
        <w:rPr>
          <w:rFonts w:ascii="SamsungOne 400" w:eastAsia="Batang" w:hAnsi="SamsungOne 400" w:cs="Times New Roman"/>
          <w:kern w:val="0"/>
          <w:szCs w:val="24"/>
          <w:lang w:val="en-GB" w:eastAsia="en-US"/>
        </w:rPr>
        <w:t xml:space="preserve">, </w:t>
      </w:r>
      <w:r w:rsidR="00405CF6" w:rsidRPr="00F41C13">
        <w:rPr>
          <w:rFonts w:ascii="SamsungOne 400" w:eastAsia="Batang" w:hAnsi="SamsungOne 400" w:cs="Times New Roman"/>
          <w:kern w:val="0"/>
          <w:szCs w:val="24"/>
          <w:lang w:val="en-GB" w:eastAsia="en-US"/>
        </w:rPr>
        <w:t>i.e</w:t>
      </w:r>
      <w:r w:rsidRPr="00F41C13">
        <w:rPr>
          <w:rFonts w:ascii="SamsungOne 400" w:eastAsia="Batang" w:hAnsi="SamsungOne 400" w:cs="Times New Roman"/>
          <w:kern w:val="0"/>
          <w:szCs w:val="24"/>
          <w:lang w:val="en-GB" w:eastAsia="en-US"/>
        </w:rPr>
        <w:t>., the field data or ray-tracing-based channel model may not be generic</w:t>
      </w:r>
      <w:r w:rsidR="001C680B" w:rsidRPr="00F41C13">
        <w:rPr>
          <w:rFonts w:ascii="SamsungOne 400" w:eastAsia="Batang" w:hAnsi="SamsungOne 400" w:cs="Times New Roman"/>
          <w:kern w:val="0"/>
          <w:szCs w:val="24"/>
          <w:lang w:val="en-GB" w:eastAsia="en-US"/>
        </w:rPr>
        <w:t xml:space="preserve"> (representative)</w:t>
      </w:r>
      <w:r w:rsidRPr="00F41C13">
        <w:rPr>
          <w:rFonts w:ascii="SamsungOne 400" w:eastAsia="Batang" w:hAnsi="SamsungOne 400" w:cs="Times New Roman"/>
          <w:kern w:val="0"/>
          <w:szCs w:val="24"/>
          <w:lang w:val="en-GB" w:eastAsia="en-US"/>
        </w:rPr>
        <w:t xml:space="preserve"> enough to </w:t>
      </w:r>
      <w:r w:rsidR="00EF38DA" w:rsidRPr="00F41C13">
        <w:rPr>
          <w:rFonts w:ascii="SamsungOne 400" w:eastAsia="Batang" w:hAnsi="SamsungOne 400" w:cs="Times New Roman"/>
          <w:kern w:val="0"/>
          <w:szCs w:val="24"/>
          <w:lang w:val="en-GB" w:eastAsia="en-US"/>
        </w:rPr>
        <w:t>make meaningful conclusion</w:t>
      </w:r>
      <w:r w:rsidRPr="00F41C13">
        <w:rPr>
          <w:rFonts w:ascii="SamsungOne 400" w:eastAsia="Batang" w:hAnsi="SamsungOne 400" w:cs="Times New Roman"/>
          <w:kern w:val="0"/>
          <w:szCs w:val="24"/>
          <w:lang w:val="en-GB" w:eastAsia="en-US"/>
        </w:rPr>
        <w:t xml:space="preserve"> o</w:t>
      </w:r>
      <w:r w:rsidR="006E5FC1" w:rsidRPr="00F41C13">
        <w:rPr>
          <w:rFonts w:ascii="SamsungOne 400" w:eastAsia="Batang" w:hAnsi="SamsungOne 400" w:cs="Times New Roman"/>
          <w:kern w:val="0"/>
          <w:szCs w:val="24"/>
          <w:lang w:val="en-GB" w:eastAsia="en-US"/>
        </w:rPr>
        <w:t>n</w:t>
      </w:r>
      <w:r w:rsidRPr="00F41C13">
        <w:rPr>
          <w:rFonts w:ascii="SamsungOne 400" w:eastAsia="Batang" w:hAnsi="SamsungOne 400" w:cs="Times New Roman"/>
          <w:kern w:val="0"/>
          <w:szCs w:val="24"/>
          <w:lang w:val="en-GB" w:eastAsia="en-US"/>
        </w:rPr>
        <w:t xml:space="preserve"> site/cell/locations</w:t>
      </w:r>
      <w:r w:rsidR="00EF38DA" w:rsidRPr="00F41C13">
        <w:rPr>
          <w:rFonts w:ascii="SamsungOne 400" w:eastAsia="Batang" w:hAnsi="SamsungOne 400" w:cs="Times New Roman"/>
          <w:kern w:val="0"/>
          <w:szCs w:val="24"/>
          <w:lang w:val="en-GB" w:eastAsia="en-US"/>
        </w:rPr>
        <w:t xml:space="preserve">. </w:t>
      </w:r>
      <w:r w:rsidR="006E5FC1" w:rsidRPr="00F41C13">
        <w:rPr>
          <w:rFonts w:ascii="SamsungOne 400" w:eastAsia="Batang" w:hAnsi="SamsungOne 400" w:cs="Times New Roman"/>
          <w:kern w:val="0"/>
          <w:szCs w:val="24"/>
          <w:lang w:val="en-GB" w:eastAsia="en-US"/>
        </w:rPr>
        <w:t>In this respect</w:t>
      </w:r>
      <w:r w:rsidR="00EF38DA" w:rsidRPr="00F41C13">
        <w:rPr>
          <w:rFonts w:ascii="SamsungOne 400" w:eastAsia="Batang" w:hAnsi="SamsungOne 400" w:cs="Times New Roman"/>
          <w:kern w:val="0"/>
          <w:szCs w:val="24"/>
          <w:lang w:val="en-GB" w:eastAsia="en-US"/>
        </w:rPr>
        <w:t>, multiple realizations of Alt1</w:t>
      </w:r>
      <w:r w:rsidR="004F3890" w:rsidRPr="00F41C13">
        <w:rPr>
          <w:rFonts w:ascii="SamsungOne 400" w:eastAsia="Batang" w:hAnsi="SamsungOne 400" w:cs="Times New Roman"/>
          <w:kern w:val="0"/>
          <w:szCs w:val="24"/>
          <w:lang w:val="en-GB" w:eastAsia="en-US"/>
        </w:rPr>
        <w:t xml:space="preserve"> can be considered</w:t>
      </w:r>
      <w:r w:rsidR="00EF38DA" w:rsidRPr="00F41C13">
        <w:rPr>
          <w:rFonts w:ascii="SamsungOne 400" w:eastAsia="Batang" w:hAnsi="SamsungOne 400" w:cs="Times New Roman"/>
          <w:kern w:val="0"/>
          <w:szCs w:val="24"/>
          <w:lang w:val="en-GB" w:eastAsia="en-US"/>
        </w:rPr>
        <w:t xml:space="preserve"> </w:t>
      </w:r>
      <w:r w:rsidR="004F3890" w:rsidRPr="00F41C13">
        <w:rPr>
          <w:rFonts w:ascii="SamsungOne 400" w:eastAsia="Batang" w:hAnsi="SamsungOne 400" w:cs="Times New Roman"/>
          <w:kern w:val="0"/>
          <w:szCs w:val="24"/>
          <w:lang w:val="en-GB" w:eastAsia="en-US"/>
        </w:rPr>
        <w:t xml:space="preserve">to </w:t>
      </w:r>
      <w:r w:rsidR="006B1174" w:rsidRPr="00F41C13">
        <w:rPr>
          <w:rFonts w:ascii="SamsungOne 400" w:eastAsia="Batang" w:hAnsi="SamsungOne 400" w:cs="Times New Roman"/>
          <w:kern w:val="0"/>
          <w:szCs w:val="24"/>
          <w:lang w:val="en-GB" w:eastAsia="en-US"/>
        </w:rPr>
        <w:t xml:space="preserve">make sure the evaluation is generic enough. </w:t>
      </w:r>
      <w:r w:rsidR="00EF38DA" w:rsidRPr="00F41C13">
        <w:rPr>
          <w:rFonts w:ascii="SamsungOne 400" w:eastAsia="Batang" w:hAnsi="SamsungOne 400" w:cs="Times New Roman"/>
          <w:kern w:val="0"/>
          <w:szCs w:val="24"/>
          <w:lang w:val="en-GB" w:eastAsia="en-US"/>
        </w:rPr>
        <w:t xml:space="preserve">Additionally, Alt2 and Alt3 may not have the required controllability to evaluate the performance, e.g., to evaluate the various levels of </w:t>
      </w:r>
      <w:r w:rsidR="006B1174" w:rsidRPr="00F41C13">
        <w:rPr>
          <w:rFonts w:ascii="SamsungOne 400" w:eastAsia="Batang" w:hAnsi="SamsungOne 400" w:cs="Times New Roman"/>
          <w:kern w:val="0"/>
          <w:szCs w:val="24"/>
          <w:lang w:val="en-GB" w:eastAsia="en-US"/>
        </w:rPr>
        <w:t>site/cell-</w:t>
      </w:r>
      <w:r w:rsidR="00EF38DA" w:rsidRPr="00F41C13">
        <w:rPr>
          <w:rFonts w:ascii="SamsungOne 400" w:eastAsia="Batang" w:hAnsi="SamsungOne 400" w:cs="Times New Roman"/>
          <w:kern w:val="0"/>
          <w:szCs w:val="24"/>
          <w:lang w:val="en-GB" w:eastAsia="en-US"/>
        </w:rPr>
        <w:t xml:space="preserve">specific models. </w:t>
      </w:r>
      <w:r w:rsidRPr="00F41C13">
        <w:rPr>
          <w:rFonts w:ascii="SamsungOne 400" w:eastAsia="Batang" w:hAnsi="SamsungOne 400" w:cs="Times New Roman"/>
          <w:kern w:val="0"/>
          <w:szCs w:val="24"/>
          <w:lang w:val="en-GB" w:eastAsia="en-US"/>
        </w:rPr>
        <w:t xml:space="preserve"> </w:t>
      </w:r>
    </w:p>
    <w:p w14:paraId="0F6DBF36" w14:textId="77777777" w:rsidR="00C715F4" w:rsidRPr="00F14345" w:rsidRDefault="00C715F4" w:rsidP="00F14345">
      <w:pPr>
        <w:spacing w:line="276" w:lineRule="auto"/>
        <w:jc w:val="both"/>
        <w:rPr>
          <w:rFonts w:ascii="Times" w:eastAsia="Batang" w:hAnsi="Times" w:cs="Times New Roman"/>
          <w:kern w:val="0"/>
          <w:szCs w:val="24"/>
          <w:lang w:val="en-GB" w:eastAsia="en-US"/>
        </w:rPr>
      </w:pPr>
    </w:p>
    <w:p w14:paraId="004D3CDC" w14:textId="24BC1716" w:rsidR="006B1174" w:rsidRPr="002704E8" w:rsidRDefault="006B1174" w:rsidP="006F6DEB">
      <w:pPr>
        <w:pStyle w:val="Heading5"/>
      </w:pPr>
      <w:r w:rsidRPr="00F41C13">
        <w:rPr>
          <w:szCs w:val="20"/>
          <w:lang w:val="en-GB" w:eastAsia="en-US"/>
        </w:rPr>
        <w:t>Proposal</w:t>
      </w:r>
      <w:r w:rsidR="00465B9C">
        <w:rPr>
          <w:szCs w:val="20"/>
          <w:lang w:val="en-GB" w:eastAsia="en-US"/>
        </w:rPr>
        <w:t>#3</w:t>
      </w:r>
      <w:r w:rsidRPr="00465B9C">
        <w:rPr>
          <w:rFonts w:ascii="Times New Roman" w:hAnsi="Times New Roman"/>
        </w:rPr>
        <w:t>:</w:t>
      </w:r>
      <w:r w:rsidRPr="002704E8">
        <w:rPr>
          <w:rFonts w:ascii="Times New Roman" w:hAnsi="Times New Roman"/>
          <w:i/>
        </w:rPr>
        <w:t xml:space="preserve"> </w:t>
      </w:r>
      <w:r w:rsidR="00405CF6" w:rsidRPr="006F6DEB">
        <w:rPr>
          <w:b w:val="0"/>
        </w:rPr>
        <w:t>Study</w:t>
      </w:r>
      <w:r w:rsidRPr="006F6DEB">
        <w:rPr>
          <w:b w:val="0"/>
        </w:rPr>
        <w:t xml:space="preserve"> the following alternatives to evaluate site/cell/location-specific models</w:t>
      </w:r>
    </w:p>
    <w:p w14:paraId="2E2466EA" w14:textId="77777777" w:rsidR="006B1174" w:rsidRPr="002704E8" w:rsidRDefault="006B1174" w:rsidP="00A56998">
      <w:pPr>
        <w:pStyle w:val="ListParagraph"/>
        <w:numPr>
          <w:ilvl w:val="0"/>
          <w:numId w:val="19"/>
        </w:numPr>
        <w:spacing w:line="276" w:lineRule="auto"/>
        <w:ind w:leftChars="0"/>
        <w:rPr>
          <w:rFonts w:ascii="SamsungOne 400" w:eastAsia="Batang" w:hAnsi="SamsungOne 400" w:cs="Times New Roman"/>
        </w:rPr>
      </w:pPr>
      <w:r w:rsidRPr="002704E8">
        <w:rPr>
          <w:rFonts w:ascii="SamsungOne 400" w:eastAsia="Batang" w:hAnsi="SamsungOne 400" w:cs="Times New Roman"/>
        </w:rPr>
        <w:t xml:space="preserve">Alt1: A few/single UE drop(s) on a few/single sector(s) with spatial consistency turned on.     </w:t>
      </w:r>
    </w:p>
    <w:p w14:paraId="458CF22E" w14:textId="77777777" w:rsidR="006B1174" w:rsidRPr="002704E8" w:rsidRDefault="006B1174" w:rsidP="00A56998">
      <w:pPr>
        <w:pStyle w:val="ListParagraph"/>
        <w:numPr>
          <w:ilvl w:val="0"/>
          <w:numId w:val="19"/>
        </w:numPr>
        <w:spacing w:line="276" w:lineRule="auto"/>
        <w:ind w:leftChars="0"/>
        <w:rPr>
          <w:rFonts w:ascii="SamsungOne 400" w:eastAsia="Batang" w:hAnsi="SamsungOne 400" w:cs="Times New Roman"/>
        </w:rPr>
      </w:pPr>
      <w:r w:rsidRPr="002704E8">
        <w:rPr>
          <w:rFonts w:ascii="SamsungOne 400" w:eastAsia="Batang" w:hAnsi="SamsungOne 400" w:cs="Times New Roman"/>
        </w:rPr>
        <w:t xml:space="preserve">Alt2: Ray-tracing channel model </w:t>
      </w:r>
    </w:p>
    <w:p w14:paraId="4B33A866" w14:textId="77777777" w:rsidR="006B1174" w:rsidRPr="002704E8" w:rsidRDefault="006B1174" w:rsidP="00A56998">
      <w:pPr>
        <w:pStyle w:val="ListParagraph"/>
        <w:numPr>
          <w:ilvl w:val="0"/>
          <w:numId w:val="19"/>
        </w:numPr>
        <w:spacing w:line="276" w:lineRule="auto"/>
        <w:ind w:leftChars="0"/>
        <w:rPr>
          <w:rFonts w:ascii="SamsungOne 400" w:eastAsia="Batang" w:hAnsi="SamsungOne 400" w:cs="Times New Roman"/>
        </w:rPr>
      </w:pPr>
      <w:r w:rsidRPr="002704E8">
        <w:rPr>
          <w:rFonts w:ascii="SamsungOne 400" w:eastAsia="Batang" w:hAnsi="SamsungOne 400" w:cs="Times New Roman"/>
        </w:rPr>
        <w:t xml:space="preserve">Alt3: Field data (channel samples collected from real deployment)  </w:t>
      </w:r>
    </w:p>
    <w:p w14:paraId="17D03B28" w14:textId="77777777" w:rsidR="00C715F4" w:rsidRPr="00BC5514" w:rsidRDefault="00C715F4" w:rsidP="00BC5514">
      <w:pPr>
        <w:rPr>
          <w:lang w:val="en-GB" w:eastAsia="en-US"/>
        </w:rPr>
      </w:pPr>
    </w:p>
    <w:p w14:paraId="2A7A28CD" w14:textId="77777777" w:rsidR="00C10188" w:rsidRPr="00E65E3F" w:rsidRDefault="00BC5514" w:rsidP="006F6DEB">
      <w:pPr>
        <w:pStyle w:val="Heading3"/>
      </w:pPr>
      <w:r w:rsidRPr="00BC5514">
        <w:t xml:space="preserve">Input </w:t>
      </w:r>
      <w:r w:rsidR="00E000A6">
        <w:t>p</w:t>
      </w:r>
      <w:r w:rsidRPr="00BC5514">
        <w:t>re</w:t>
      </w:r>
      <w:r>
        <w:t>-</w:t>
      </w:r>
      <w:r w:rsidRPr="00BC5514">
        <w:t xml:space="preserve">processing </w:t>
      </w:r>
      <w:r w:rsidR="00FA3028">
        <w:t xml:space="preserve">(dimensionality reduction) </w:t>
      </w:r>
    </w:p>
    <w:p w14:paraId="2B7C0DF3" w14:textId="5016DB7E" w:rsidR="00423062" w:rsidRPr="00F41C13" w:rsidRDefault="00FA3028" w:rsidP="00FA3028">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Another approach is to consider input pre-processing for dimensionality reduction. This can be considered as a form of feature extraction</w:t>
      </w:r>
      <w:r w:rsidR="00BA7B07" w:rsidRPr="00F41C13">
        <w:rPr>
          <w:rFonts w:ascii="SamsungOne 400" w:eastAsia="Batang" w:hAnsi="SamsungOne 400" w:cs="Times New Roman"/>
          <w:kern w:val="0"/>
          <w:szCs w:val="24"/>
          <w:lang w:val="en-GB" w:eastAsia="en-US"/>
        </w:rPr>
        <w:t xml:space="preserve">. Figure </w:t>
      </w:r>
      <w:r w:rsidR="00C10188" w:rsidRPr="00F41C13">
        <w:rPr>
          <w:rFonts w:ascii="SamsungOne 400" w:eastAsia="Batang" w:hAnsi="SamsungOne 400" w:cs="Times New Roman"/>
          <w:kern w:val="0"/>
          <w:szCs w:val="24"/>
          <w:lang w:val="en-GB" w:eastAsia="en-US"/>
        </w:rPr>
        <w:t>11</w:t>
      </w:r>
      <w:r w:rsidR="00BA7B07" w:rsidRPr="00F41C13">
        <w:rPr>
          <w:rFonts w:ascii="SamsungOne 400" w:eastAsia="Batang" w:hAnsi="SamsungOne 400" w:cs="Times New Roman"/>
          <w:kern w:val="0"/>
          <w:szCs w:val="24"/>
          <w:lang w:val="en-GB" w:eastAsia="en-US"/>
        </w:rPr>
        <w:t xml:space="preserve"> illustrates the channel strength in the spatial-frequency domain and angel-delay domain for a single layer precoding vectors (32 ports and 13 subbands). eType II codebook exploits the sparsity of the strong angle-delay coefficients for feedback overhead reduction, i.e., </w:t>
      </w:r>
      <w:r w:rsidR="00597DFA" w:rsidRPr="00F41C13">
        <w:rPr>
          <w:rFonts w:ascii="SamsungOne 400" w:eastAsia="Batang" w:hAnsi="SamsungOne 400" w:cs="Times New Roman"/>
          <w:kern w:val="0"/>
          <w:szCs w:val="24"/>
          <w:lang w:val="en-GB" w:eastAsia="en-US"/>
        </w:rPr>
        <w:t>e.g., reports</w:t>
      </w:r>
      <w:r w:rsidR="00027FFC">
        <w:rPr>
          <w:rFonts w:ascii="SamsungOne 400" w:eastAsia="Batang" w:hAnsi="SamsungOne 400" w:cs="Times New Roman"/>
          <w:kern w:val="0"/>
          <w:szCs w:val="24"/>
          <w:lang w:val="en-GB" w:eastAsia="en-US"/>
        </w:rPr>
        <w:t xml:space="preserve"> coefficients corresponding to</w:t>
      </w:r>
      <w:r w:rsidR="00597DFA" w:rsidRPr="00F41C13">
        <w:rPr>
          <w:rFonts w:ascii="SamsungOne 400" w:eastAsia="Batang" w:hAnsi="SamsungOne 400" w:cs="Times New Roman"/>
          <w:kern w:val="0"/>
          <w:szCs w:val="24"/>
          <w:lang w:val="en-GB" w:eastAsia="en-US"/>
        </w:rPr>
        <w:t xml:space="preserve"> L=4 angle (beam) </w:t>
      </w:r>
      <w:r w:rsidR="00BA7B07" w:rsidRPr="00F41C13">
        <w:rPr>
          <w:rFonts w:ascii="SamsungOne 400" w:eastAsia="Batang" w:hAnsi="SamsungOne 400" w:cs="Times New Roman"/>
          <w:kern w:val="0"/>
          <w:szCs w:val="24"/>
          <w:lang w:val="en-GB" w:eastAsia="en-US"/>
        </w:rPr>
        <w:t>per polarization and M=3 delay components</w:t>
      </w:r>
      <w:r w:rsidR="00027FFC">
        <w:rPr>
          <w:rFonts w:ascii="SamsungOne 400" w:eastAsia="Batang" w:hAnsi="SamsungOne 400" w:cs="Times New Roman"/>
          <w:kern w:val="0"/>
          <w:szCs w:val="24"/>
          <w:lang w:val="en-GB" w:eastAsia="en-US"/>
        </w:rPr>
        <w:t xml:space="preserve"> (basis vectors)</w:t>
      </w:r>
      <w:r w:rsidR="00BA7B07" w:rsidRPr="00F41C13">
        <w:rPr>
          <w:rFonts w:ascii="SamsungOne 400" w:eastAsia="Batang" w:hAnsi="SamsungOne 400" w:cs="Times New Roman"/>
          <w:kern w:val="0"/>
          <w:szCs w:val="24"/>
          <w:lang w:val="en-GB" w:eastAsia="en-US"/>
        </w:rPr>
        <w:t xml:space="preserve">. The </w:t>
      </w:r>
      <w:r w:rsidR="00DD2C49" w:rsidRPr="00F41C13">
        <w:rPr>
          <w:rFonts w:ascii="SamsungOne 400" w:eastAsia="Batang" w:hAnsi="SamsungOne 400" w:cs="Times New Roman"/>
          <w:kern w:val="0"/>
          <w:szCs w:val="24"/>
          <w:lang w:val="en-GB" w:eastAsia="en-US"/>
        </w:rPr>
        <w:t xml:space="preserve">components, which are </w:t>
      </w:r>
      <w:r w:rsidR="00027FFC">
        <w:rPr>
          <w:rFonts w:ascii="SamsungOne 400" w:eastAsia="Batang" w:hAnsi="SamsungOne 400" w:cs="Times New Roman"/>
          <w:kern w:val="0"/>
          <w:szCs w:val="24"/>
          <w:lang w:val="en-GB" w:eastAsia="en-US"/>
        </w:rPr>
        <w:t xml:space="preserve">still significant but </w:t>
      </w:r>
      <w:r w:rsidR="00DD2C49" w:rsidRPr="00F41C13">
        <w:rPr>
          <w:rFonts w:ascii="SamsungOne 400" w:eastAsia="Batang" w:hAnsi="SamsungOne 400" w:cs="Times New Roman"/>
          <w:kern w:val="0"/>
          <w:szCs w:val="24"/>
          <w:lang w:val="en-GB" w:eastAsia="en-US"/>
        </w:rPr>
        <w:t>not reported by the eType II-based CSI feedback,</w:t>
      </w:r>
      <w:r w:rsidR="00133C61" w:rsidRPr="00F41C13">
        <w:rPr>
          <w:rFonts w:ascii="SamsungOne 400" w:eastAsia="Batang" w:hAnsi="SamsungOne 400" w:cs="Times New Roman"/>
          <w:kern w:val="0"/>
          <w:szCs w:val="24"/>
          <w:lang w:val="en-GB" w:eastAsia="en-US"/>
        </w:rPr>
        <w:t xml:space="preserve"> contribute</w:t>
      </w:r>
      <w:r w:rsidR="00BA7B07" w:rsidRPr="00F41C13">
        <w:rPr>
          <w:rFonts w:ascii="SamsungOne 400" w:eastAsia="Batang" w:hAnsi="SamsungOne 400" w:cs="Times New Roman"/>
          <w:kern w:val="0"/>
          <w:szCs w:val="24"/>
          <w:lang w:val="en-GB" w:eastAsia="en-US"/>
        </w:rPr>
        <w:t xml:space="preserve"> to the performance </w:t>
      </w:r>
      <w:r w:rsidR="00133C61" w:rsidRPr="00F41C13">
        <w:rPr>
          <w:rFonts w:ascii="SamsungOne 400" w:eastAsia="Batang" w:hAnsi="SamsungOne 400" w:cs="Times New Roman"/>
          <w:kern w:val="0"/>
          <w:szCs w:val="24"/>
          <w:lang w:val="en-GB" w:eastAsia="en-US"/>
        </w:rPr>
        <w:t xml:space="preserve">(accuracy) </w:t>
      </w:r>
      <w:r w:rsidR="00BA7B07" w:rsidRPr="00F41C13">
        <w:rPr>
          <w:rFonts w:ascii="SamsungOne 400" w:eastAsia="Batang" w:hAnsi="SamsungOne 400" w:cs="Times New Roman"/>
          <w:kern w:val="0"/>
          <w:szCs w:val="24"/>
          <w:lang w:val="en-GB" w:eastAsia="en-US"/>
        </w:rPr>
        <w:t>gap</w:t>
      </w:r>
      <w:r w:rsidR="00C10188" w:rsidRPr="00F41C13">
        <w:rPr>
          <w:rFonts w:ascii="SamsungOne 400" w:eastAsia="Batang" w:hAnsi="SamsungOne 400" w:cs="Times New Roman"/>
          <w:kern w:val="0"/>
          <w:szCs w:val="24"/>
          <w:lang w:val="en-GB" w:eastAsia="en-US"/>
        </w:rPr>
        <w:t xml:space="preserve"> </w:t>
      </w:r>
      <w:r w:rsidR="00133C61" w:rsidRPr="00F41C13">
        <w:rPr>
          <w:rFonts w:ascii="SamsungOne 400" w:eastAsia="Batang" w:hAnsi="SamsungOne 400" w:cs="Times New Roman"/>
          <w:kern w:val="0"/>
          <w:szCs w:val="24"/>
          <w:lang w:val="en-GB" w:eastAsia="en-US"/>
        </w:rPr>
        <w:t>from</w:t>
      </w:r>
      <w:r w:rsidR="00C10188" w:rsidRPr="00F41C13">
        <w:rPr>
          <w:rFonts w:ascii="SamsungOne 400" w:eastAsia="Batang" w:hAnsi="SamsungOne 400" w:cs="Times New Roman"/>
          <w:kern w:val="0"/>
          <w:szCs w:val="24"/>
          <w:lang w:val="en-GB" w:eastAsia="en-US"/>
        </w:rPr>
        <w:t xml:space="preserve"> the ideal </w:t>
      </w:r>
      <w:r w:rsidR="00133C61" w:rsidRPr="00F41C13">
        <w:rPr>
          <w:rFonts w:ascii="SamsungOne 400" w:eastAsia="Batang" w:hAnsi="SamsungOne 400" w:cs="Times New Roman"/>
          <w:kern w:val="0"/>
          <w:szCs w:val="24"/>
          <w:lang w:val="en-GB" w:eastAsia="en-US"/>
        </w:rPr>
        <w:t>feedback</w:t>
      </w:r>
      <w:r w:rsidR="00BA7B07" w:rsidRPr="00F41C13">
        <w:rPr>
          <w:rFonts w:ascii="SamsungOne 400" w:eastAsia="Batang" w:hAnsi="SamsungOne 400" w:cs="Times New Roman"/>
          <w:kern w:val="0"/>
          <w:szCs w:val="24"/>
          <w:lang w:val="en-GB" w:eastAsia="en-US"/>
        </w:rPr>
        <w:t xml:space="preserve">. </w:t>
      </w:r>
    </w:p>
    <w:p w14:paraId="512FF613" w14:textId="77777777" w:rsidR="00FA3028" w:rsidRDefault="00FA3028" w:rsidP="00FA3028">
      <w:pPr>
        <w:spacing w:line="276" w:lineRule="auto"/>
        <w:jc w:val="both"/>
        <w:rPr>
          <w:rFonts w:ascii="Times" w:eastAsia="Batang" w:hAnsi="Times" w:cs="Times New Roman"/>
          <w:kern w:val="0"/>
          <w:szCs w:val="24"/>
          <w:lang w:val="en-GB" w:eastAsia="en-US"/>
        </w:rPr>
      </w:pPr>
    </w:p>
    <w:p w14:paraId="380005BA" w14:textId="77777777" w:rsidR="00C10188" w:rsidRDefault="00C10188" w:rsidP="00C10188">
      <w:pPr>
        <w:keepNext/>
        <w:spacing w:line="276" w:lineRule="auto"/>
        <w:jc w:val="center"/>
      </w:pPr>
      <w:r>
        <w:rPr>
          <w:noProof/>
        </w:rPr>
        <w:drawing>
          <wp:inline distT="0" distB="0" distL="0" distR="0" wp14:anchorId="500CDA7E" wp14:editId="1E3CD8C7">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14:paraId="73E88DB4" w14:textId="77777777" w:rsidR="00C10188" w:rsidRPr="00597DFA" w:rsidRDefault="00C10188" w:rsidP="00027FFC">
      <w:pPr>
        <w:pStyle w:val="Caption"/>
        <w:rPr>
          <w:rFonts w:ascii="Times" w:hAnsi="Times"/>
          <w:szCs w:val="24"/>
        </w:rPr>
      </w:pPr>
      <w:r>
        <w:t xml:space="preserve">Figure </w:t>
      </w:r>
      <w:fldSimple w:instr=" SEQ Figure \* ARABIC ">
        <w:r w:rsidR="001841B1">
          <w:rPr>
            <w:noProof/>
          </w:rPr>
          <w:t>11</w:t>
        </w:r>
      </w:fldSimple>
      <w:r>
        <w:t xml:space="preserve">: Coefficients strength (norm) of precoding vectors in spatial-frequency domain vs. angle-delay domain.  </w:t>
      </w:r>
    </w:p>
    <w:p w14:paraId="3B912A20" w14:textId="77777777" w:rsidR="00FA3028" w:rsidRDefault="00FA3028" w:rsidP="00FA3028">
      <w:pPr>
        <w:spacing w:line="276" w:lineRule="auto"/>
        <w:jc w:val="both"/>
        <w:rPr>
          <w:rFonts w:ascii="Times" w:eastAsia="Batang" w:hAnsi="Times" w:cs="Times New Roman"/>
          <w:kern w:val="0"/>
          <w:szCs w:val="24"/>
          <w:lang w:val="en-GB" w:eastAsia="en-US"/>
        </w:rPr>
      </w:pPr>
    </w:p>
    <w:p w14:paraId="4B09F1A7" w14:textId="77777777" w:rsidR="00FA3028" w:rsidRPr="00F41C13" w:rsidRDefault="00597DFA" w:rsidP="00FA3028">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above </w:t>
      </w:r>
      <w:r w:rsidR="00FD04FC"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kern w:val="0"/>
          <w:szCs w:val="24"/>
          <w:lang w:val="en-GB" w:eastAsia="en-US"/>
        </w:rPr>
        <w:t>expert knowledge</w:t>
      </w:r>
      <w:r w:rsidR="00FD04FC"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kern w:val="0"/>
          <w:szCs w:val="24"/>
          <w:lang w:val="en-GB" w:eastAsia="en-US"/>
        </w:rPr>
        <w:t xml:space="preserve"> can be exploited to train the model while considering dimensionality reduction.  </w:t>
      </w:r>
    </w:p>
    <w:p w14:paraId="57888050" w14:textId="77777777" w:rsidR="00FA3028" w:rsidRPr="00F41C13" w:rsidRDefault="00FA3028" w:rsidP="00FA3028">
      <w:pPr>
        <w:spacing w:line="276" w:lineRule="auto"/>
        <w:jc w:val="both"/>
        <w:rPr>
          <w:rFonts w:ascii="SamsungOne 400" w:eastAsia="Batang" w:hAnsi="SamsungOne 400" w:cs="Times New Roman"/>
          <w:kern w:val="0"/>
          <w:szCs w:val="24"/>
          <w:lang w:val="en-GB" w:eastAsia="en-US"/>
        </w:rPr>
      </w:pPr>
    </w:p>
    <w:p w14:paraId="2AAF6570" w14:textId="77777777" w:rsidR="00FA3028" w:rsidRPr="00F41C13" w:rsidRDefault="00FA3028" w:rsidP="00FA3028">
      <w:pPr>
        <w:spacing w:line="276" w:lineRule="auto"/>
        <w:jc w:val="both"/>
        <w:rPr>
          <w:rFonts w:ascii="SamsungOne 400" w:eastAsia="Batang" w:hAnsi="SamsungOne 400" w:cs="Times New Roman"/>
          <w:kern w:val="0"/>
          <w:szCs w:val="24"/>
          <w:lang w:val="en-GB" w:eastAsia="en-US"/>
        </w:rPr>
      </w:pPr>
    </w:p>
    <w:p w14:paraId="25D35481" w14:textId="77777777" w:rsidR="00FA3028" w:rsidRPr="00F41C13" w:rsidRDefault="00FA3028" w:rsidP="00FA3028">
      <w:pPr>
        <w:spacing w:line="276" w:lineRule="auto"/>
        <w:jc w:val="both"/>
        <w:rPr>
          <w:rFonts w:ascii="SamsungOne 400" w:eastAsia="Batang" w:hAnsi="SamsungOne 400" w:cs="Times New Roman"/>
          <w:kern w:val="0"/>
          <w:szCs w:val="24"/>
          <w:lang w:val="en-GB" w:eastAsia="en-US"/>
        </w:rPr>
      </w:pPr>
    </w:p>
    <w:p w14:paraId="375D9209" w14:textId="77777777" w:rsidR="00FA3028" w:rsidRPr="00F41C13" w:rsidRDefault="00FA3028" w:rsidP="00FA3028">
      <w:pPr>
        <w:spacing w:line="276" w:lineRule="auto"/>
        <w:jc w:val="both"/>
        <w:rPr>
          <w:rFonts w:ascii="SamsungOne 400" w:eastAsia="Batang" w:hAnsi="SamsungOne 400" w:cs="Times New Roman"/>
          <w:kern w:val="0"/>
          <w:szCs w:val="24"/>
          <w:lang w:val="en-GB" w:eastAsia="en-US"/>
        </w:rPr>
      </w:pPr>
    </w:p>
    <w:p w14:paraId="1BB82D73" w14:textId="77777777" w:rsidR="00FA3028" w:rsidRPr="00FA3028" w:rsidRDefault="00FA3028" w:rsidP="00FA3028">
      <w:pPr>
        <w:spacing w:line="276" w:lineRule="auto"/>
        <w:jc w:val="both"/>
        <w:rPr>
          <w:rFonts w:ascii="Times" w:eastAsia="Batang" w:hAnsi="Times" w:cs="Times New Roman"/>
          <w:kern w:val="0"/>
          <w:szCs w:val="24"/>
          <w:lang w:val="en-GB" w:eastAsia="en-US"/>
        </w:rPr>
      </w:pPr>
    </w:p>
    <w:p w14:paraId="03B467E0" w14:textId="77777777" w:rsidR="00BC5514" w:rsidRDefault="00BC5514" w:rsidP="00BC5514">
      <w:pPr>
        <w:rPr>
          <w:lang w:val="en-GB" w:eastAsia="en-US"/>
        </w:rPr>
      </w:pPr>
    </w:p>
    <w:p w14:paraId="3B01C0B6" w14:textId="77777777" w:rsidR="00225F3F" w:rsidRPr="002F1021" w:rsidRDefault="00225F3F" w:rsidP="008048E5">
      <w:pPr>
        <w:jc w:val="center"/>
        <w:rPr>
          <w:vanish/>
          <w:lang w:val="en-GB" w:eastAsia="en-US"/>
          <w:specVanish/>
        </w:rPr>
      </w:pPr>
    </w:p>
    <w:p w14:paraId="4D4AD2C5" w14:textId="77777777" w:rsidR="00CF11F0" w:rsidRDefault="00CF11F0" w:rsidP="00CF11F0">
      <w:pPr>
        <w:keepNext/>
        <w:jc w:val="center"/>
      </w:pPr>
      <w:r>
        <w:rPr>
          <w:noProof/>
        </w:rPr>
        <w:drawing>
          <wp:inline distT="0" distB="0" distL="0" distR="0" wp14:anchorId="62AB74C1" wp14:editId="28A12E24">
            <wp:extent cx="3645976" cy="2463421"/>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54923" cy="2469466"/>
                    </a:xfrm>
                    <a:prstGeom prst="rect">
                      <a:avLst/>
                    </a:prstGeom>
                    <a:noFill/>
                  </pic:spPr>
                </pic:pic>
              </a:graphicData>
            </a:graphic>
          </wp:inline>
        </w:drawing>
      </w:r>
    </w:p>
    <w:p w14:paraId="4A84A270" w14:textId="77777777" w:rsidR="00BC5514" w:rsidRDefault="00CF11F0" w:rsidP="00027FFC">
      <w:pPr>
        <w:pStyle w:val="Caption"/>
      </w:pPr>
      <w:r>
        <w:t xml:space="preserve">Figure </w:t>
      </w:r>
      <w:fldSimple w:instr=" SEQ Figure \* ARABIC ">
        <w:r w:rsidR="001841B1">
          <w:rPr>
            <w:noProof/>
          </w:rPr>
          <w:t>12</w:t>
        </w:r>
      </w:fldSimple>
      <w:r>
        <w:t xml:space="preserve">: </w:t>
      </w:r>
      <w:r w:rsidR="00933F78">
        <w:t xml:space="preserve">Consideration </w:t>
      </w:r>
      <w:r w:rsidR="00055B81">
        <w:t xml:space="preserve">of two-sided model-based CSI compression in spatial- frequency domain and angle-delay domain. </w:t>
      </w:r>
    </w:p>
    <w:p w14:paraId="5D58787B" w14:textId="77777777" w:rsidR="00405CF6" w:rsidRDefault="00405CF6" w:rsidP="00BC5514">
      <w:pPr>
        <w:rPr>
          <w:lang w:val="en-GB" w:eastAsia="en-US"/>
        </w:rPr>
      </w:pPr>
    </w:p>
    <w:p w14:paraId="2612DFB3" w14:textId="77777777" w:rsidR="00405CF6" w:rsidRDefault="00405CF6" w:rsidP="00BC5514">
      <w:pPr>
        <w:rPr>
          <w:lang w:val="en-GB" w:eastAsia="en-US"/>
        </w:rPr>
      </w:pPr>
    </w:p>
    <w:p w14:paraId="3D1CA7C6" w14:textId="3073DC9C" w:rsidR="00405CF6" w:rsidRPr="00AE0B02" w:rsidRDefault="00C10188" w:rsidP="005A0870">
      <w:pPr>
        <w:pStyle w:val="Heading5"/>
      </w:pPr>
      <w:r>
        <w:t>Proposal</w:t>
      </w:r>
      <w:r w:rsidR="00465B9C">
        <w:t>#4</w:t>
      </w:r>
      <w:r w:rsidRPr="00465B9C">
        <w:rPr>
          <w:rFonts w:ascii="Times New Roman" w:hAnsi="Times New Roman"/>
        </w:rPr>
        <w:t>:</w:t>
      </w:r>
      <w:r w:rsidRPr="00B0159B">
        <w:rPr>
          <w:rFonts w:ascii="Times New Roman" w:hAnsi="Times New Roman"/>
          <w:i/>
        </w:rPr>
        <w:t xml:space="preserve"> </w:t>
      </w:r>
      <w:r w:rsidRPr="005A0870">
        <w:rPr>
          <w:b w:val="0"/>
        </w:rPr>
        <w:t>Study the impact of input pre-processin</w:t>
      </w:r>
      <w:r w:rsidR="007C1E3D" w:rsidRPr="005A0870">
        <w:rPr>
          <w:b w:val="0"/>
        </w:rPr>
        <w:t>g (dimensionality reduction) on performance and model complexity.</w:t>
      </w:r>
      <w:r w:rsidR="007C1E3D">
        <w:t xml:space="preserve">  </w:t>
      </w:r>
      <w:r>
        <w:t xml:space="preserve"> </w:t>
      </w:r>
    </w:p>
    <w:p w14:paraId="0F5D374A" w14:textId="77777777" w:rsidR="00933F78" w:rsidRDefault="00933F78" w:rsidP="00933F78">
      <w:pPr>
        <w:keepNext/>
        <w:jc w:val="center"/>
      </w:pPr>
      <w:r>
        <w:rPr>
          <w:noProof/>
        </w:rPr>
        <w:drawing>
          <wp:inline distT="0" distB="0" distL="0" distR="0" wp14:anchorId="493F4063" wp14:editId="1A95E28B">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14:paraId="061EDBFE" w14:textId="77777777" w:rsidR="00933F78" w:rsidRDefault="00933F78" w:rsidP="00027FFC">
      <w:pPr>
        <w:pStyle w:val="Caption"/>
      </w:pPr>
      <w:r>
        <w:t xml:space="preserve">Figure </w:t>
      </w:r>
      <w:fldSimple w:instr=" SEQ Figure \* ARABIC ">
        <w:r w:rsidR="001841B1">
          <w:rPr>
            <w:noProof/>
          </w:rPr>
          <w:t>13</w:t>
        </w:r>
      </w:fldSimple>
      <w:r>
        <w:t>: Dimensionality-reduction considerations for TSF-domain</w:t>
      </w:r>
    </w:p>
    <w:p w14:paraId="68EA4509" w14:textId="77777777" w:rsidR="00933F78" w:rsidRDefault="00933F78" w:rsidP="00BC5514">
      <w:pPr>
        <w:rPr>
          <w:lang w:val="en-GB" w:eastAsia="en-US"/>
        </w:rPr>
      </w:pPr>
    </w:p>
    <w:p w14:paraId="7E675916" w14:textId="77777777" w:rsidR="00E65E3F" w:rsidRDefault="00E65E3F" w:rsidP="00027FFC">
      <w:pPr>
        <w:pStyle w:val="Caption"/>
      </w:pPr>
      <w:r>
        <w:t xml:space="preserve">Table </w:t>
      </w:r>
      <w:fldSimple w:instr=" SEQ Table \* ARABIC ">
        <w:r>
          <w:rPr>
            <w:noProof/>
          </w:rPr>
          <w:t>5</w:t>
        </w:r>
      </w:fldSimple>
      <w:r>
        <w:t xml:space="preserve">: AI-generated and side-information for dimensionality-reduction </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316"/>
        <w:gridCol w:w="2739"/>
        <w:gridCol w:w="4230"/>
      </w:tblGrid>
      <w:tr w:rsidR="00E65E3F" w14:paraId="2D0290A9" w14:textId="77777777" w:rsidTr="00E65E3F">
        <w:trPr>
          <w:trHeight w:val="226"/>
        </w:trPr>
        <w:tc>
          <w:tcPr>
            <w:tcW w:w="316" w:type="dxa"/>
            <w:shd w:val="clear" w:color="auto" w:fill="DEEAF6" w:themeFill="accent1" w:themeFillTint="33"/>
          </w:tcPr>
          <w:p w14:paraId="5DD193A2" w14:textId="77777777" w:rsidR="00E65E3F" w:rsidRPr="00E65E3F" w:rsidRDefault="00E65E3F" w:rsidP="00E65E3F">
            <w:pPr>
              <w:rPr>
                <w:sz w:val="18"/>
                <w:szCs w:val="18"/>
                <w:lang w:val="en-GB" w:eastAsia="en-US"/>
              </w:rPr>
            </w:pPr>
          </w:p>
        </w:tc>
        <w:tc>
          <w:tcPr>
            <w:tcW w:w="2739" w:type="dxa"/>
            <w:shd w:val="clear" w:color="auto" w:fill="DEEAF6" w:themeFill="accent1" w:themeFillTint="33"/>
          </w:tcPr>
          <w:p w14:paraId="4C198465" w14:textId="77777777" w:rsidR="00E65E3F" w:rsidRPr="00E65E3F" w:rsidRDefault="00E65E3F" w:rsidP="00E65E3F">
            <w:pPr>
              <w:rPr>
                <w:sz w:val="18"/>
                <w:szCs w:val="18"/>
                <w:lang w:val="en-GB" w:eastAsia="en-US"/>
              </w:rPr>
            </w:pPr>
            <w:r w:rsidRPr="00055B81">
              <w:rPr>
                <w:rFonts w:eastAsia="SamsungOneKoreanOTF 400"/>
                <w:b/>
                <w:bCs/>
                <w:sz w:val="18"/>
                <w:szCs w:val="18"/>
              </w:rPr>
              <w:t>AI generated</w:t>
            </w:r>
          </w:p>
        </w:tc>
        <w:tc>
          <w:tcPr>
            <w:tcW w:w="4230" w:type="dxa"/>
            <w:shd w:val="clear" w:color="auto" w:fill="DEEAF6" w:themeFill="accent1" w:themeFillTint="33"/>
          </w:tcPr>
          <w:p w14:paraId="09F8E8AB" w14:textId="77777777" w:rsidR="00E65E3F" w:rsidRPr="00E65E3F" w:rsidRDefault="00E65E3F" w:rsidP="00E65E3F">
            <w:pPr>
              <w:rPr>
                <w:sz w:val="18"/>
                <w:szCs w:val="18"/>
                <w:lang w:val="en-GB" w:eastAsia="en-US"/>
              </w:rPr>
            </w:pPr>
            <w:r w:rsidRPr="00055B81">
              <w:rPr>
                <w:rFonts w:eastAsia="SamsungOneKoreanOTF 400"/>
                <w:b/>
                <w:bCs/>
                <w:sz w:val="18"/>
                <w:szCs w:val="18"/>
              </w:rPr>
              <w:t>Side information (additional PMI feedback)</w:t>
            </w:r>
          </w:p>
        </w:tc>
      </w:tr>
      <w:tr w:rsidR="00E65E3F" w14:paraId="3BF511BC" w14:textId="77777777" w:rsidTr="00E65E3F">
        <w:trPr>
          <w:trHeight w:val="226"/>
        </w:trPr>
        <w:tc>
          <w:tcPr>
            <w:tcW w:w="316" w:type="dxa"/>
          </w:tcPr>
          <w:p w14:paraId="56746122" w14:textId="77777777" w:rsidR="00E65E3F" w:rsidRPr="00E65E3F" w:rsidRDefault="00E65E3F" w:rsidP="00E65E3F">
            <w:pPr>
              <w:rPr>
                <w:sz w:val="18"/>
                <w:szCs w:val="18"/>
                <w:lang w:val="en-GB" w:eastAsia="en-US"/>
              </w:rPr>
            </w:pPr>
            <w:r w:rsidRPr="00E65E3F">
              <w:rPr>
                <w:sz w:val="18"/>
                <w:szCs w:val="18"/>
                <w:lang w:val="en-GB" w:eastAsia="en-US"/>
              </w:rPr>
              <w:t>1</w:t>
            </w:r>
          </w:p>
        </w:tc>
        <w:tc>
          <w:tcPr>
            <w:tcW w:w="2739" w:type="dxa"/>
          </w:tcPr>
          <w:p w14:paraId="49BF48F7" w14:textId="77777777" w:rsidR="00E65E3F" w:rsidRPr="00E65E3F" w:rsidRDefault="00E65E3F" w:rsidP="00E65E3F">
            <w:pPr>
              <w:rPr>
                <w:sz w:val="18"/>
                <w:szCs w:val="18"/>
                <w:lang w:val="en-GB" w:eastAsia="en-US"/>
              </w:rPr>
            </w:pPr>
            <w:r w:rsidRPr="00E65E3F">
              <w:rPr>
                <w:rFonts w:eastAsia="SamsungOneKoreanOTF 400"/>
                <w:sz w:val="18"/>
                <w:szCs w:val="18"/>
              </w:rPr>
              <w:t>Feedback for</w:t>
            </w:r>
            <w:r w:rsidRPr="00055B81">
              <w:rPr>
                <w:rFonts w:eastAsia="SamsungOneKoreanOTF 400"/>
                <w:sz w:val="18"/>
                <w:szCs w:val="18"/>
              </w:rPr>
              <w:t xml:space="preserve"> </w:t>
            </w:r>
            <w:r w:rsidRPr="00E65E3F">
              <w:rPr>
                <w:rFonts w:eastAsia="SamsungOneKoreanOTF 400"/>
                <w:sz w:val="18"/>
                <w:szCs w:val="18"/>
              </w:rPr>
              <w:t>spatial-frequency-time domain (</w:t>
            </w:r>
            <w:r w:rsidRPr="00055B81">
              <w:rPr>
                <w:rFonts w:eastAsia="SamsungOneKoreanOTF 400"/>
                <w:sz w:val="18"/>
                <w:szCs w:val="18"/>
              </w:rPr>
              <w:t>W</w:t>
            </w:r>
            <w:r w:rsidRPr="00E65E3F">
              <w:rPr>
                <w:rFonts w:eastAsia="SamsungOneKoreanOTF 400"/>
                <w:sz w:val="18"/>
                <w:szCs w:val="18"/>
              </w:rPr>
              <w:t>)</w:t>
            </w:r>
          </w:p>
        </w:tc>
        <w:tc>
          <w:tcPr>
            <w:tcW w:w="4230" w:type="dxa"/>
          </w:tcPr>
          <w:p w14:paraId="4A5F0FFC" w14:textId="77777777" w:rsidR="00E65E3F" w:rsidRPr="00E65E3F" w:rsidRDefault="00E65E3F" w:rsidP="00E65E3F">
            <w:pPr>
              <w:rPr>
                <w:sz w:val="18"/>
                <w:szCs w:val="18"/>
                <w:lang w:val="en-GB" w:eastAsia="en-US"/>
              </w:rPr>
            </w:pPr>
            <w:r w:rsidRPr="00055B81">
              <w:rPr>
                <w:rFonts w:eastAsia="SamsungOneKoreanOTF 400"/>
                <w:sz w:val="18"/>
                <w:szCs w:val="18"/>
              </w:rPr>
              <w:t>NA</w:t>
            </w:r>
          </w:p>
        </w:tc>
      </w:tr>
      <w:tr w:rsidR="00E65E3F" w14:paraId="2A2DA92A" w14:textId="77777777" w:rsidTr="00E65E3F">
        <w:trPr>
          <w:trHeight w:val="218"/>
        </w:trPr>
        <w:tc>
          <w:tcPr>
            <w:tcW w:w="316" w:type="dxa"/>
          </w:tcPr>
          <w:p w14:paraId="43B6354F" w14:textId="77777777" w:rsidR="00E65E3F" w:rsidRPr="00E65E3F" w:rsidRDefault="00E65E3F" w:rsidP="00E65E3F">
            <w:pPr>
              <w:rPr>
                <w:sz w:val="18"/>
                <w:szCs w:val="18"/>
                <w:lang w:val="en-GB" w:eastAsia="en-US"/>
              </w:rPr>
            </w:pPr>
            <w:r w:rsidRPr="00E65E3F">
              <w:rPr>
                <w:sz w:val="18"/>
                <w:szCs w:val="18"/>
                <w:lang w:val="en-GB" w:eastAsia="en-US"/>
              </w:rPr>
              <w:t>2</w:t>
            </w:r>
          </w:p>
        </w:tc>
        <w:tc>
          <w:tcPr>
            <w:tcW w:w="2739" w:type="dxa"/>
          </w:tcPr>
          <w:p w14:paraId="4027F3A3" w14:textId="77777777" w:rsidR="00E65E3F" w:rsidRPr="00E65E3F" w:rsidRDefault="00E65E3F" w:rsidP="00E65E3F">
            <w:pPr>
              <w:rPr>
                <w:sz w:val="18"/>
                <w:szCs w:val="18"/>
                <w:lang w:val="en-GB" w:eastAsia="en-US"/>
              </w:rPr>
            </w:pPr>
            <w:r w:rsidRPr="00055B81">
              <w:rPr>
                <w:rFonts w:eastAsia="SamsungOneKoreanOTF 400"/>
                <w:sz w:val="18"/>
                <w:szCs w:val="18"/>
              </w:rPr>
              <w:t>Feedback for</w:t>
            </w:r>
            <w:r w:rsidRPr="00E65E3F">
              <w:rPr>
                <w:rFonts w:eastAsia="SamsungOneKoreanOTF 400"/>
                <w:sz w:val="18"/>
                <w:szCs w:val="18"/>
              </w:rPr>
              <w:t xml:space="preserve"> angle-frequency-time domain (</w:t>
            </w:r>
            <w:r w:rsidRPr="00055B81">
              <w:rPr>
                <w:rFonts w:eastAsia="SamsungOneKoreanOTF 400"/>
                <w:sz w:val="18"/>
                <w:szCs w:val="18"/>
              </w:rPr>
              <w:t xml:space="preserve"> </w:t>
            </w:r>
            <m:oMath>
              <m:sSubSup>
                <m:sSubSupPr>
                  <m:ctrlPr>
                    <w:rPr>
                      <w:rFonts w:ascii="Cambria Math" w:eastAsia="SamsungOneKoreanOTF 400" w:hAnsi="Cambria Math"/>
                      <w:i/>
                      <w:sz w:val="18"/>
                      <w:szCs w:val="18"/>
                    </w:rPr>
                  </m:ctrlPr>
                </m:sSubSupPr>
                <m:e>
                  <m:r>
                    <w:rPr>
                      <w:rFonts w:ascii="Cambria Math" w:eastAsia="SamsungOneKoreanOTF 400" w:hAnsi="Cambria Math"/>
                      <w:sz w:val="18"/>
                      <w:szCs w:val="18"/>
                    </w:rPr>
                    <m:t>W</m:t>
                  </m:r>
                </m:e>
                <m:sub>
                  <m:r>
                    <w:rPr>
                      <w:rFonts w:ascii="Cambria Math" w:eastAsia="SamsungOneKoreanOTF 400" w:hAnsi="Cambria Math"/>
                      <w:sz w:val="18"/>
                      <w:szCs w:val="18"/>
                    </w:rPr>
                    <m:t>2</m:t>
                  </m:r>
                </m:sub>
                <m:sup>
                  <m:r>
                    <w:rPr>
                      <w:rFonts w:ascii="Cambria Math" w:eastAsia="SamsungOneKoreanOTF 400" w:hAnsi="Cambria Math"/>
                      <w:sz w:val="18"/>
                      <w:szCs w:val="18"/>
                    </w:rPr>
                    <m:t>'</m:t>
                  </m:r>
                </m:sup>
              </m:sSubSup>
            </m:oMath>
            <w:r w:rsidRPr="00E65E3F">
              <w:rPr>
                <w:rFonts w:eastAsia="SamsungOneKoreanOTF 400"/>
                <w:sz w:val="18"/>
                <w:szCs w:val="18"/>
              </w:rPr>
              <w:t>)</w:t>
            </w:r>
          </w:p>
        </w:tc>
        <w:tc>
          <w:tcPr>
            <w:tcW w:w="4230" w:type="dxa"/>
          </w:tcPr>
          <w:p w14:paraId="57BA892F" w14:textId="77777777" w:rsidR="00E65E3F" w:rsidRPr="00E65E3F" w:rsidRDefault="00E65E3F" w:rsidP="00E65E3F">
            <w:pPr>
              <w:rPr>
                <w:sz w:val="18"/>
                <w:szCs w:val="18"/>
                <w:lang w:val="en-GB" w:eastAsia="en-US"/>
              </w:rPr>
            </w:pPr>
            <w:r w:rsidRPr="00055B81">
              <w:rPr>
                <w:rFonts w:eastAsia="SamsungOneKoreanOTF 400"/>
                <w:sz w:val="18"/>
                <w:szCs w:val="18"/>
              </w:rPr>
              <w:t xml:space="preserve">Indicator for </w:t>
            </w:r>
            <w:r w:rsidRPr="00E65E3F">
              <w:rPr>
                <w:rFonts w:eastAsia="SamsungOneKoreanOTF 400"/>
                <w:sz w:val="18"/>
                <w:szCs w:val="18"/>
              </w:rPr>
              <w:t xml:space="preserve">SD basis vectors: </w:t>
            </w:r>
            <w:r w:rsidRPr="00055B81">
              <w:rPr>
                <w:rFonts w:eastAsia="SamsungOneKoreanOTF 400"/>
                <w:sz w:val="18"/>
                <w:szCs w:val="18"/>
              </w:rPr>
              <w:t>W</w:t>
            </w:r>
            <w:r w:rsidRPr="00055B81">
              <w:rPr>
                <w:rFonts w:eastAsia="SamsungOneKoreanOTF 400"/>
                <w:position w:val="-6"/>
                <w:sz w:val="18"/>
                <w:szCs w:val="18"/>
                <w:vertAlign w:val="subscript"/>
              </w:rPr>
              <w:t>1</w:t>
            </w:r>
          </w:p>
        </w:tc>
      </w:tr>
      <w:tr w:rsidR="00E65E3F" w14:paraId="4EF0C30C" w14:textId="77777777" w:rsidTr="00E65E3F">
        <w:trPr>
          <w:trHeight w:val="226"/>
        </w:trPr>
        <w:tc>
          <w:tcPr>
            <w:tcW w:w="316" w:type="dxa"/>
          </w:tcPr>
          <w:p w14:paraId="34BF88F9" w14:textId="77777777" w:rsidR="00E65E3F" w:rsidRPr="00E65E3F" w:rsidRDefault="00E65E3F" w:rsidP="00E65E3F">
            <w:pPr>
              <w:rPr>
                <w:sz w:val="18"/>
                <w:szCs w:val="18"/>
                <w:lang w:val="en-GB" w:eastAsia="en-US"/>
              </w:rPr>
            </w:pPr>
            <w:r w:rsidRPr="00E65E3F">
              <w:rPr>
                <w:sz w:val="18"/>
                <w:szCs w:val="18"/>
                <w:lang w:val="en-GB" w:eastAsia="en-US"/>
              </w:rPr>
              <w:t>3</w:t>
            </w:r>
          </w:p>
        </w:tc>
        <w:tc>
          <w:tcPr>
            <w:tcW w:w="2739" w:type="dxa"/>
          </w:tcPr>
          <w:p w14:paraId="32F694B2" w14:textId="77777777" w:rsidR="00E65E3F" w:rsidRPr="00E65E3F" w:rsidRDefault="00E65E3F" w:rsidP="00E65E3F">
            <w:pPr>
              <w:rPr>
                <w:sz w:val="18"/>
                <w:szCs w:val="18"/>
                <w:lang w:val="en-GB" w:eastAsia="en-US"/>
              </w:rPr>
            </w:pPr>
            <w:r w:rsidRPr="00055B81">
              <w:rPr>
                <w:rFonts w:eastAsia="SamsungOneKoreanOTF 400"/>
                <w:sz w:val="18"/>
                <w:szCs w:val="18"/>
              </w:rPr>
              <w:t>Feedback for</w:t>
            </w:r>
            <w:r w:rsidRPr="00E65E3F">
              <w:rPr>
                <w:rFonts w:eastAsia="SamsungOneKoreanOTF 400"/>
                <w:sz w:val="18"/>
                <w:szCs w:val="18"/>
              </w:rPr>
              <w:t xml:space="preserve"> angle-delay-time</w:t>
            </w:r>
            <w:r w:rsidRPr="00055B81">
              <w:rPr>
                <w:rFonts w:eastAsia="SamsungOneKoreanOTF 400"/>
                <w:sz w:val="18"/>
                <w:szCs w:val="18"/>
              </w:rPr>
              <w:t xml:space="preserve"> </w:t>
            </w:r>
            <m:oMath>
              <m:sSubSup>
                <m:sSubSupPr>
                  <m:ctrlPr>
                    <w:rPr>
                      <w:rFonts w:ascii="Cambria Math" w:eastAsia="SamsungOneKoreanOTF 400" w:hAnsi="Cambria Math"/>
                      <w:i/>
                      <w:sz w:val="18"/>
                      <w:szCs w:val="18"/>
                    </w:rPr>
                  </m:ctrlPr>
                </m:sSubSupPr>
                <m:e>
                  <m:r>
                    <w:rPr>
                      <w:rFonts w:ascii="Cambria Math" w:eastAsia="SamsungOneKoreanOTF 400" w:hAnsi="Cambria Math"/>
                      <w:sz w:val="18"/>
                      <w:szCs w:val="18"/>
                    </w:rPr>
                    <m:t>W</m:t>
                  </m:r>
                </m:e>
                <m:sub>
                  <m:r>
                    <w:rPr>
                      <w:rFonts w:ascii="Cambria Math" w:eastAsia="SamsungOneKoreanOTF 400" w:hAnsi="Cambria Math"/>
                      <w:sz w:val="18"/>
                      <w:szCs w:val="18"/>
                    </w:rPr>
                    <m:t>2</m:t>
                  </m:r>
                </m:sub>
                <m:sup>
                  <m:r>
                    <w:rPr>
                      <w:rFonts w:ascii="Cambria Math" w:eastAsia="SamsungOneKoreanOTF 400" w:hAnsi="Cambria Math"/>
                      <w:sz w:val="18"/>
                      <w:szCs w:val="18"/>
                    </w:rPr>
                    <m:t>''</m:t>
                  </m:r>
                </m:sup>
              </m:sSubSup>
            </m:oMath>
          </w:p>
        </w:tc>
        <w:tc>
          <w:tcPr>
            <w:tcW w:w="4230" w:type="dxa"/>
          </w:tcPr>
          <w:p w14:paraId="38B33B25" w14:textId="77777777" w:rsidR="00E65E3F" w:rsidRPr="00E65E3F" w:rsidRDefault="00E65E3F" w:rsidP="00E65E3F">
            <w:pPr>
              <w:rPr>
                <w:sz w:val="18"/>
                <w:szCs w:val="18"/>
                <w:lang w:val="en-GB" w:eastAsia="en-US"/>
              </w:rPr>
            </w:pPr>
            <w:r w:rsidRPr="00055B81">
              <w:rPr>
                <w:rFonts w:eastAsia="SamsungOneKoreanOTF 400"/>
                <w:sz w:val="18"/>
                <w:szCs w:val="18"/>
              </w:rPr>
              <w:t>Indicator for</w:t>
            </w:r>
            <w:r w:rsidRPr="00E65E3F">
              <w:rPr>
                <w:rFonts w:eastAsia="SamsungOneKoreanOTF 400"/>
                <w:sz w:val="18"/>
                <w:szCs w:val="18"/>
              </w:rPr>
              <w:t xml:space="preserve"> SD and FD basis</w:t>
            </w:r>
            <w:r>
              <w:rPr>
                <w:rFonts w:eastAsia="SamsungOneKoreanOTF 400"/>
                <w:sz w:val="18"/>
                <w:szCs w:val="18"/>
              </w:rPr>
              <w:t xml:space="preserve"> vectors:</w:t>
            </w:r>
            <w:r w:rsidRPr="00055B81">
              <w:rPr>
                <w:rFonts w:eastAsia="SamsungOneKoreanOTF 400"/>
                <w:sz w:val="18"/>
                <w:szCs w:val="18"/>
              </w:rPr>
              <w:t xml:space="preserve"> W</w:t>
            </w:r>
            <w:r w:rsidRPr="00055B81">
              <w:rPr>
                <w:rFonts w:eastAsia="SamsungOneKoreanOTF 400"/>
                <w:position w:val="-6"/>
                <w:sz w:val="18"/>
                <w:szCs w:val="18"/>
                <w:vertAlign w:val="subscript"/>
              </w:rPr>
              <w:t>1</w:t>
            </w:r>
            <w:r w:rsidRPr="00055B81">
              <w:rPr>
                <w:rFonts w:eastAsia="SamsungOneKoreanOTF 400"/>
                <w:sz w:val="18"/>
                <w:szCs w:val="18"/>
              </w:rPr>
              <w:t xml:space="preserve"> and W</w:t>
            </w:r>
            <w:r w:rsidRPr="00055B81">
              <w:rPr>
                <w:rFonts w:eastAsia="SamsungOneKoreanOTF 400"/>
                <w:position w:val="-6"/>
                <w:sz w:val="18"/>
                <w:szCs w:val="18"/>
                <w:vertAlign w:val="subscript"/>
              </w:rPr>
              <w:t>f</w:t>
            </w:r>
            <w:r w:rsidRPr="00E65E3F">
              <w:rPr>
                <w:rFonts w:eastAsia="SamsungOneKoreanOTF 400"/>
                <w:position w:val="-6"/>
                <w:sz w:val="18"/>
                <w:szCs w:val="18"/>
                <w:vertAlign w:val="subscript"/>
              </w:rPr>
              <w:t xml:space="preserve"> </w:t>
            </w:r>
            <w:r w:rsidRPr="00E65E3F">
              <w:rPr>
                <w:rFonts w:eastAsia="SamsungOneKoreanOTF 400"/>
                <w:position w:val="-6"/>
                <w:sz w:val="18"/>
                <w:szCs w:val="18"/>
              </w:rPr>
              <w:t xml:space="preserve">  </w:t>
            </w:r>
          </w:p>
        </w:tc>
      </w:tr>
      <w:tr w:rsidR="00E65E3F" w14:paraId="70D9169B" w14:textId="77777777" w:rsidTr="00E65E3F">
        <w:trPr>
          <w:trHeight w:val="226"/>
        </w:trPr>
        <w:tc>
          <w:tcPr>
            <w:tcW w:w="316" w:type="dxa"/>
          </w:tcPr>
          <w:p w14:paraId="05777D94" w14:textId="77777777" w:rsidR="00E65E3F" w:rsidRPr="00E65E3F" w:rsidRDefault="00E65E3F" w:rsidP="00E65E3F">
            <w:pPr>
              <w:rPr>
                <w:sz w:val="18"/>
                <w:szCs w:val="18"/>
                <w:lang w:val="en-GB" w:eastAsia="en-US"/>
              </w:rPr>
            </w:pPr>
            <w:r w:rsidRPr="00E65E3F">
              <w:rPr>
                <w:sz w:val="18"/>
                <w:szCs w:val="18"/>
                <w:lang w:val="en-GB" w:eastAsia="en-US"/>
              </w:rPr>
              <w:t>4</w:t>
            </w:r>
          </w:p>
        </w:tc>
        <w:tc>
          <w:tcPr>
            <w:tcW w:w="2739" w:type="dxa"/>
          </w:tcPr>
          <w:p w14:paraId="54193E8D" w14:textId="77777777" w:rsidR="00E65E3F" w:rsidRPr="00E65E3F" w:rsidRDefault="00E65E3F" w:rsidP="00E65E3F">
            <w:pPr>
              <w:rPr>
                <w:sz w:val="18"/>
                <w:szCs w:val="18"/>
                <w:lang w:val="en-GB" w:eastAsia="en-US"/>
              </w:rPr>
            </w:pPr>
            <w:r w:rsidRPr="00055B81">
              <w:rPr>
                <w:rFonts w:eastAsia="SamsungOneKoreanOTF 400"/>
                <w:sz w:val="18"/>
                <w:szCs w:val="18"/>
              </w:rPr>
              <w:t>Feedback for</w:t>
            </w:r>
            <w:r w:rsidRPr="00E65E3F">
              <w:rPr>
                <w:rFonts w:eastAsia="SamsungOneKoreanOTF 400"/>
                <w:sz w:val="18"/>
                <w:szCs w:val="18"/>
              </w:rPr>
              <w:t xml:space="preserve"> angle-delay-Doppler</w:t>
            </w:r>
            <w:r w:rsidRPr="00055B81">
              <w:rPr>
                <w:rFonts w:eastAsia="SamsungOneKoreanOTF 400"/>
                <w:sz w:val="18"/>
                <w:szCs w:val="18"/>
              </w:rPr>
              <w:t xml:space="preserve"> </w:t>
            </w:r>
            <m:oMath>
              <m:sSubSup>
                <m:sSubSupPr>
                  <m:ctrlPr>
                    <w:rPr>
                      <w:rFonts w:ascii="Cambria Math" w:eastAsia="SamsungOneKoreanOTF 400" w:hAnsi="Cambria Math"/>
                      <w:i/>
                      <w:sz w:val="18"/>
                      <w:szCs w:val="18"/>
                    </w:rPr>
                  </m:ctrlPr>
                </m:sSubSupPr>
                <m:e>
                  <m:r>
                    <w:rPr>
                      <w:rFonts w:ascii="Cambria Math" w:eastAsia="SamsungOneKoreanOTF 400" w:hAnsi="Cambria Math"/>
                      <w:sz w:val="18"/>
                      <w:szCs w:val="18"/>
                    </w:rPr>
                    <m:t>W</m:t>
                  </m:r>
                </m:e>
                <m:sub>
                  <m:r>
                    <w:rPr>
                      <w:rFonts w:ascii="Cambria Math" w:eastAsia="SamsungOneKoreanOTF 400" w:hAnsi="Cambria Math"/>
                      <w:sz w:val="18"/>
                      <w:szCs w:val="18"/>
                    </w:rPr>
                    <m:t>2</m:t>
                  </m:r>
                </m:sub>
                <m:sup>
                  <m:r>
                    <w:rPr>
                      <w:rFonts w:ascii="Cambria Math" w:eastAsia="SamsungOneKoreanOTF 400" w:hAnsi="Cambria Math"/>
                      <w:sz w:val="18"/>
                      <w:szCs w:val="18"/>
                    </w:rPr>
                    <m:t>'''</m:t>
                  </m:r>
                </m:sup>
              </m:sSubSup>
            </m:oMath>
          </w:p>
        </w:tc>
        <w:tc>
          <w:tcPr>
            <w:tcW w:w="4230" w:type="dxa"/>
          </w:tcPr>
          <w:p w14:paraId="6781925E" w14:textId="77777777" w:rsidR="00E65E3F" w:rsidRPr="00E65E3F" w:rsidRDefault="00E65E3F" w:rsidP="00E65E3F">
            <w:pPr>
              <w:rPr>
                <w:sz w:val="18"/>
                <w:szCs w:val="18"/>
                <w:lang w:val="en-GB" w:eastAsia="en-US"/>
              </w:rPr>
            </w:pPr>
            <w:r w:rsidRPr="00055B81">
              <w:rPr>
                <w:rFonts w:eastAsia="SamsungOneKoreanOTF 400"/>
                <w:sz w:val="18"/>
                <w:szCs w:val="18"/>
              </w:rPr>
              <w:t xml:space="preserve">Indicator for </w:t>
            </w:r>
            <w:r>
              <w:rPr>
                <w:rFonts w:eastAsia="SamsungOneKoreanOTF 400"/>
                <w:sz w:val="18"/>
                <w:szCs w:val="18"/>
              </w:rPr>
              <w:t>SD, FD and DD basis vectors:</w:t>
            </w:r>
            <w:r w:rsidRPr="00E65E3F">
              <w:rPr>
                <w:rFonts w:eastAsia="SamsungOneKoreanOTF 400"/>
                <w:sz w:val="18"/>
                <w:szCs w:val="18"/>
              </w:rPr>
              <w:t xml:space="preserve"> </w:t>
            </w:r>
            <w:r w:rsidRPr="00055B81">
              <w:rPr>
                <w:rFonts w:eastAsia="SamsungOneKoreanOTF 400"/>
                <w:sz w:val="18"/>
                <w:szCs w:val="18"/>
              </w:rPr>
              <w:t>W</w:t>
            </w:r>
            <w:r w:rsidRPr="00055B81">
              <w:rPr>
                <w:rFonts w:eastAsia="SamsungOneKoreanOTF 400"/>
                <w:position w:val="-6"/>
                <w:sz w:val="18"/>
                <w:szCs w:val="18"/>
                <w:vertAlign w:val="subscript"/>
              </w:rPr>
              <w:t>1</w:t>
            </w:r>
            <w:r w:rsidRPr="00055B81">
              <w:rPr>
                <w:rFonts w:eastAsia="SamsungOneKoreanOTF 400"/>
                <w:sz w:val="18"/>
                <w:szCs w:val="18"/>
              </w:rPr>
              <w:t xml:space="preserve"> </w:t>
            </w:r>
            <w:r w:rsidRPr="00E65E3F">
              <w:rPr>
                <w:rFonts w:eastAsia="SamsungOneKoreanOTF 400"/>
                <w:sz w:val="18"/>
                <w:szCs w:val="18"/>
              </w:rPr>
              <w:t>,</w:t>
            </w:r>
            <w:r w:rsidRPr="00055B81">
              <w:rPr>
                <w:rFonts w:eastAsia="SamsungOneKoreanOTF 400"/>
                <w:sz w:val="18"/>
                <w:szCs w:val="18"/>
              </w:rPr>
              <w:t>W</w:t>
            </w:r>
            <w:r w:rsidRPr="00055B81">
              <w:rPr>
                <w:rFonts w:eastAsia="SamsungOneKoreanOTF 400"/>
                <w:position w:val="-6"/>
                <w:sz w:val="18"/>
                <w:szCs w:val="18"/>
                <w:vertAlign w:val="subscript"/>
              </w:rPr>
              <w:t>f</w:t>
            </w:r>
            <w:r w:rsidRPr="00E65E3F">
              <w:rPr>
                <w:rFonts w:eastAsia="SamsungOneKoreanOTF 400"/>
                <w:position w:val="-6"/>
                <w:sz w:val="18"/>
                <w:szCs w:val="18"/>
              </w:rPr>
              <w:t xml:space="preserve"> </w:t>
            </w:r>
            <w:r w:rsidRPr="00E65E3F">
              <w:rPr>
                <w:rFonts w:eastAsia="SamsungOneKoreanOTF 400"/>
                <w:sz w:val="18"/>
                <w:szCs w:val="18"/>
              </w:rPr>
              <w:t>,</w:t>
            </w:r>
            <w:r w:rsidRPr="00055B81">
              <w:rPr>
                <w:rFonts w:eastAsia="SamsungOneKoreanOTF 400"/>
                <w:sz w:val="18"/>
                <w:szCs w:val="18"/>
              </w:rPr>
              <w:t>W</w:t>
            </w:r>
            <w:r w:rsidRPr="00E65E3F">
              <w:rPr>
                <w:rFonts w:eastAsia="SamsungOneKoreanOTF 400"/>
                <w:position w:val="-6"/>
                <w:sz w:val="18"/>
                <w:szCs w:val="18"/>
                <w:vertAlign w:val="subscript"/>
              </w:rPr>
              <w:t>d</w:t>
            </w:r>
          </w:p>
        </w:tc>
      </w:tr>
    </w:tbl>
    <w:p w14:paraId="53453F2E" w14:textId="77777777" w:rsidR="00055B81" w:rsidRDefault="00055B81" w:rsidP="00BC5514">
      <w:pPr>
        <w:rPr>
          <w:lang w:val="en-GB" w:eastAsia="en-US"/>
        </w:rPr>
      </w:pPr>
    </w:p>
    <w:p w14:paraId="22959FC1" w14:textId="77777777" w:rsidR="00055B81" w:rsidRDefault="00055B81" w:rsidP="00BC5514">
      <w:pPr>
        <w:rPr>
          <w:lang w:val="en-GB" w:eastAsia="en-US"/>
        </w:rPr>
      </w:pPr>
    </w:p>
    <w:p w14:paraId="611E72FF" w14:textId="77777777" w:rsidR="00055B81" w:rsidRDefault="00055B81" w:rsidP="00BC5514">
      <w:pPr>
        <w:rPr>
          <w:lang w:val="en-GB" w:eastAsia="en-US"/>
        </w:rPr>
      </w:pPr>
    </w:p>
    <w:p w14:paraId="682E9034" w14:textId="77777777" w:rsidR="002E040F" w:rsidRDefault="002E040F" w:rsidP="00BC5514">
      <w:pPr>
        <w:rPr>
          <w:lang w:val="en-GB" w:eastAsia="en-US"/>
        </w:rPr>
      </w:pPr>
    </w:p>
    <w:p w14:paraId="5D5F067C" w14:textId="77777777" w:rsidR="002E040F" w:rsidRDefault="002E040F" w:rsidP="00BC5514">
      <w:pPr>
        <w:rPr>
          <w:lang w:val="en-GB" w:eastAsia="en-US"/>
        </w:rPr>
      </w:pPr>
    </w:p>
    <w:p w14:paraId="2188BCF5" w14:textId="77777777" w:rsidR="00055B81" w:rsidRDefault="00055B81" w:rsidP="00BC5514">
      <w:pPr>
        <w:rPr>
          <w:lang w:val="en-GB" w:eastAsia="en-US"/>
        </w:rPr>
      </w:pPr>
    </w:p>
    <w:p w14:paraId="15C5CACA" w14:textId="77777777" w:rsidR="00055B81" w:rsidRDefault="00055B81" w:rsidP="00BC5514">
      <w:pPr>
        <w:rPr>
          <w:lang w:val="en-GB" w:eastAsia="en-US"/>
        </w:rPr>
      </w:pPr>
    </w:p>
    <w:p w14:paraId="60015B4E" w14:textId="77777777" w:rsidR="00055B81" w:rsidRDefault="00055B81" w:rsidP="00BC5514">
      <w:pPr>
        <w:rPr>
          <w:lang w:val="en-GB" w:eastAsia="en-US"/>
        </w:rPr>
      </w:pPr>
    </w:p>
    <w:p w14:paraId="2F18BAD2" w14:textId="77777777" w:rsidR="00055B81" w:rsidRPr="00933F78" w:rsidRDefault="00055B81" w:rsidP="00BC5514">
      <w:pPr>
        <w:rPr>
          <w:lang w:val="en-GB" w:eastAsia="en-US"/>
        </w:rPr>
      </w:pPr>
    </w:p>
    <w:p w14:paraId="62C3CAF3" w14:textId="77777777" w:rsidR="00405CF6" w:rsidRPr="00055B81" w:rsidRDefault="00405CF6" w:rsidP="00BC5514">
      <w:pPr>
        <w:rPr>
          <w:lang w:eastAsia="en-US"/>
        </w:rPr>
      </w:pPr>
    </w:p>
    <w:p w14:paraId="0C4DC31E" w14:textId="77777777" w:rsidR="00312798" w:rsidRDefault="00312798" w:rsidP="00A56998">
      <w:pPr>
        <w:pStyle w:val="Heading2"/>
        <w:numPr>
          <w:ilvl w:val="1"/>
          <w:numId w:val="26"/>
        </w:numPr>
      </w:pPr>
      <w:r w:rsidRPr="00312798">
        <w:lastRenderedPageBreak/>
        <w:t xml:space="preserve">Aspects for further study   </w:t>
      </w:r>
    </w:p>
    <w:p w14:paraId="1E430C86" w14:textId="040FD276" w:rsidR="00423062" w:rsidRPr="00147717" w:rsidRDefault="00147717" w:rsidP="00147717">
      <w:pPr>
        <w:jc w:val="both"/>
        <w:rPr>
          <w:rFonts w:ascii="SamsungOne 400" w:eastAsia="MS Mincho" w:hAnsi="SamsungOne 400" w:cs="Times New Roman"/>
          <w:kern w:val="0"/>
          <w:szCs w:val="20"/>
        </w:rPr>
      </w:pPr>
      <w:r>
        <w:rPr>
          <w:rFonts w:ascii="SamsungOne 400" w:eastAsia="MS Mincho" w:hAnsi="SamsungOne 400" w:cs="Times New Roman"/>
          <w:kern w:val="0"/>
          <w:szCs w:val="20"/>
        </w:rPr>
        <w:t xml:space="preserve">Considering the updated use case, </w:t>
      </w:r>
      <w:r w:rsidR="00EC0E8B">
        <w:rPr>
          <w:rFonts w:ascii="SamsungOne 400" w:eastAsia="MS Mincho" w:hAnsi="SamsungOne 400" w:cs="Times New Roman"/>
          <w:kern w:val="0"/>
          <w:szCs w:val="20"/>
        </w:rPr>
        <w:t xml:space="preserve">if agreed, </w:t>
      </w:r>
      <w:r>
        <w:rPr>
          <w:rFonts w:ascii="SamsungOne 400" w:eastAsia="MS Mincho" w:hAnsi="SamsungOne 400" w:cs="Times New Roman"/>
          <w:kern w:val="0"/>
          <w:szCs w:val="20"/>
        </w:rPr>
        <w:t xml:space="preserve">aspects such as </w:t>
      </w:r>
      <w:r w:rsidRPr="00147717">
        <w:rPr>
          <w:rFonts w:ascii="SamsungOne 400" w:eastAsia="MS Mincho" w:hAnsi="SamsungOne 400" w:cs="Times New Roman"/>
          <w:kern w:val="0"/>
          <w:szCs w:val="20"/>
        </w:rPr>
        <w:t>data</w:t>
      </w:r>
      <w:r w:rsidR="00EC0E8B">
        <w:rPr>
          <w:rFonts w:ascii="SamsungOne 400" w:eastAsia="MS Mincho" w:hAnsi="SamsungOne 400" w:cs="Times New Roman"/>
          <w:kern w:val="0"/>
          <w:szCs w:val="20"/>
        </w:rPr>
        <w:t xml:space="preserve">set delivery, CSI report format, UCI construction </w:t>
      </w:r>
      <w:r w:rsidRPr="00147717">
        <w:rPr>
          <w:rFonts w:ascii="SamsungOne 400" w:eastAsia="MS Mincho" w:hAnsi="SamsungOne 400" w:cs="Times New Roman"/>
          <w:kern w:val="0"/>
          <w:szCs w:val="20"/>
        </w:rPr>
        <w:t xml:space="preserve">and monitoring approaches </w:t>
      </w:r>
      <w:r>
        <w:rPr>
          <w:rFonts w:ascii="SamsungOne 400" w:eastAsia="MS Mincho" w:hAnsi="SamsungOne 400" w:cs="Times New Roman"/>
          <w:kern w:val="0"/>
          <w:szCs w:val="20"/>
        </w:rPr>
        <w:t xml:space="preserve">are required to be studied. </w:t>
      </w:r>
    </w:p>
    <w:p w14:paraId="0D44341E" w14:textId="77777777" w:rsidR="00E000A6" w:rsidRPr="00E000A6" w:rsidRDefault="00E000A6" w:rsidP="00E000A6">
      <w:pPr>
        <w:pStyle w:val="ListParagraph"/>
        <w:ind w:leftChars="0" w:left="576"/>
        <w:rPr>
          <w:lang w:val="en-GB" w:eastAsia="en-US"/>
        </w:rPr>
      </w:pPr>
    </w:p>
    <w:p w14:paraId="0C9028A9" w14:textId="77777777" w:rsidR="00BC5514" w:rsidRPr="00F41C13" w:rsidRDefault="00BC5514" w:rsidP="00A56998">
      <w:pPr>
        <w:pStyle w:val="Heading2"/>
        <w:numPr>
          <w:ilvl w:val="1"/>
          <w:numId w:val="26"/>
        </w:numPr>
      </w:pPr>
      <w:r w:rsidRPr="00F41C13">
        <w:t xml:space="preserve">Inter-vendor training collaboration </w:t>
      </w:r>
    </w:p>
    <w:p w14:paraId="3BA5E0AD" w14:textId="1F517507" w:rsidR="006D7329" w:rsidRPr="006D7329" w:rsidRDefault="006D7329" w:rsidP="005167DD">
      <w:pPr>
        <w:jc w:val="both"/>
        <w:rPr>
          <w:rFonts w:ascii="SamsungOne 400" w:eastAsia="MS Mincho" w:hAnsi="SamsungOne 400" w:cs="Times New Roman"/>
          <w:kern w:val="0"/>
          <w:szCs w:val="20"/>
        </w:rPr>
      </w:pPr>
      <w:r>
        <w:rPr>
          <w:rFonts w:ascii="SamsungOne 400" w:eastAsia="MS Mincho" w:hAnsi="SamsungOne 400" w:cs="Times New Roman"/>
          <w:kern w:val="0"/>
          <w:szCs w:val="20"/>
        </w:rPr>
        <w:t xml:space="preserve">In the </w:t>
      </w:r>
      <w:r w:rsidRPr="006D7329">
        <w:rPr>
          <w:rFonts w:ascii="SamsungOne 400" w:eastAsia="MS Mincho" w:hAnsi="SamsungOne 400" w:cs="Times New Roman"/>
          <w:kern w:val="0"/>
          <w:szCs w:val="20"/>
        </w:rPr>
        <w:t xml:space="preserve">Rel-18 </w:t>
      </w:r>
      <w:r>
        <w:rPr>
          <w:rFonts w:ascii="SamsungOne 400" w:eastAsia="MS Mincho" w:hAnsi="SamsungOne 400" w:cs="Times New Roman"/>
          <w:kern w:val="0"/>
          <w:szCs w:val="20"/>
        </w:rPr>
        <w:t xml:space="preserve">SI [3], three training collaboration types were considered and analyzed. In the following, we further provide further analysis with requirements, challenges and preferences. </w:t>
      </w:r>
    </w:p>
    <w:p w14:paraId="22D6DB4A" w14:textId="77777777" w:rsidR="006D7329" w:rsidRDefault="006D7329" w:rsidP="005167DD">
      <w:pPr>
        <w:jc w:val="both"/>
        <w:rPr>
          <w:rFonts w:ascii="SamsungOne 400" w:hAnsi="SamsungOne 400" w:cs="Times New Roman"/>
          <w:b/>
          <w:color w:val="000000"/>
          <w:szCs w:val="20"/>
          <w:u w:val="single"/>
          <w14:glow w14:rad="0">
            <w14:srgbClr w14:val="FFFFFF"/>
          </w14:glow>
        </w:rPr>
      </w:pPr>
    </w:p>
    <w:p w14:paraId="117492FF" w14:textId="148135D2" w:rsidR="00BC7248" w:rsidRPr="00F41C13" w:rsidRDefault="00BC7248" w:rsidP="005167DD">
      <w:pPr>
        <w:jc w:val="both"/>
        <w:rPr>
          <w:rFonts w:ascii="SamsungOne 400" w:hAnsi="SamsungOne 400" w:cs="Times New Roman"/>
          <w:b/>
          <w:color w:val="000000"/>
          <w:szCs w:val="20"/>
          <w:u w:val="single"/>
          <w14:glow w14:rad="0">
            <w14:srgbClr w14:val="FFFFFF"/>
          </w14:glow>
        </w:rPr>
      </w:pPr>
      <w:r w:rsidRPr="00F41C13">
        <w:rPr>
          <w:rFonts w:ascii="SamsungOne 400" w:hAnsi="SamsungOne 400" w:cs="Times New Roman"/>
          <w:b/>
          <w:color w:val="000000"/>
          <w:szCs w:val="20"/>
          <w:u w:val="single"/>
          <w14:glow w14:rad="0">
            <w14:srgbClr w14:val="FFFFFF"/>
          </w14:glow>
        </w:rPr>
        <w:t xml:space="preserve">For Type 1 training at the network side </w:t>
      </w:r>
      <w:r w:rsidR="006D7329">
        <w:rPr>
          <w:rFonts w:ascii="SamsungOne 400" w:hAnsi="SamsungOne 400" w:cs="Times New Roman"/>
          <w:b/>
          <w:color w:val="000000"/>
          <w:szCs w:val="20"/>
          <w:u w:val="single"/>
          <w14:glow w14:rad="0">
            <w14:srgbClr w14:val="FFFFFF"/>
          </w14:glow>
        </w:rPr>
        <w:t>followed by</w:t>
      </w:r>
      <w:r w:rsidRPr="00F41C13">
        <w:rPr>
          <w:rFonts w:ascii="SamsungOne 400" w:hAnsi="SamsungOne 400" w:cs="Times New Roman"/>
          <w:b/>
          <w:color w:val="000000"/>
          <w:szCs w:val="20"/>
          <w:u w:val="single"/>
          <w14:glow w14:rad="0">
            <w14:srgbClr w14:val="FFFFFF"/>
          </w14:glow>
        </w:rPr>
        <w:t xml:space="preserve"> model transfer: </w:t>
      </w:r>
      <w:r w:rsidRPr="00F41C13">
        <w:rPr>
          <w:rFonts w:ascii="SamsungOne 400" w:eastAsia="MS Mincho" w:hAnsi="SamsungOne 400" w:cs="Times New Roman"/>
          <w:kern w:val="0"/>
          <w:szCs w:val="20"/>
        </w:rPr>
        <w:t xml:space="preserve">For Type 1 training at the network-side </w:t>
      </w:r>
      <w:r w:rsidR="006D7329">
        <w:rPr>
          <w:rFonts w:ascii="SamsungOne 400" w:eastAsia="MS Mincho" w:hAnsi="SamsungOne 400" w:cs="Times New Roman"/>
          <w:kern w:val="0"/>
          <w:szCs w:val="20"/>
        </w:rPr>
        <w:t>followed by</w:t>
      </w:r>
      <w:r w:rsidRPr="00F41C13">
        <w:rPr>
          <w:rFonts w:ascii="SamsungOne 400" w:eastAsia="MS Mincho" w:hAnsi="SamsungOne 400" w:cs="Times New Roman"/>
          <w:kern w:val="0"/>
          <w:szCs w:val="20"/>
        </w:rPr>
        <w:t xml:space="preserve"> model transfer, the network can ensure the compatibility of the UE-part and network-part of the two-sided models. For example, it is natural for the network to transfer a single UE-part for a functionality/configuration. Thus</w:t>
      </w:r>
      <w:r w:rsidR="00DE7478" w:rsidRPr="00F41C13">
        <w:rPr>
          <w:rFonts w:ascii="SamsungOne 400" w:eastAsia="MS Mincho" w:hAnsi="SamsungOne 400" w:cs="Times New Roman"/>
          <w:kern w:val="0"/>
          <w:szCs w:val="20"/>
        </w:rPr>
        <w:t>,</w:t>
      </w:r>
      <w:r w:rsidRPr="00F41C13">
        <w:rPr>
          <w:rFonts w:ascii="SamsungOne 400" w:eastAsia="MS Mincho" w:hAnsi="SamsungOne 400" w:cs="Times New Roman"/>
          <w:kern w:val="0"/>
          <w:szCs w:val="20"/>
        </w:rPr>
        <w:t xml:space="preserve"> the UE may use the functionality information or the configuration information to figure out the corresponding compatible UE-part of the model. </w:t>
      </w:r>
    </w:p>
    <w:p w14:paraId="4037EB92" w14:textId="77777777" w:rsidR="00BC7248" w:rsidRPr="00BC7248" w:rsidRDefault="00BC7248" w:rsidP="00BC7248">
      <w:pPr>
        <w:rPr>
          <w:rFonts w:ascii="Times New Roman" w:eastAsia="MS Mincho" w:hAnsi="Times New Roman" w:cs="Times New Roman"/>
          <w:kern w:val="0"/>
          <w:szCs w:val="20"/>
        </w:rPr>
      </w:pPr>
    </w:p>
    <w:p w14:paraId="3C551CF3" w14:textId="0BAEB64A" w:rsidR="00BC7248" w:rsidRPr="00BC7248" w:rsidRDefault="00BC7248" w:rsidP="006F6DEB">
      <w:pPr>
        <w:pStyle w:val="Heading5"/>
        <w:rPr>
          <w:lang w:val="en-GB" w:eastAsia="en-US"/>
        </w:rPr>
      </w:pPr>
      <w:r w:rsidRPr="006F6DEB">
        <w:rPr>
          <w:rStyle w:val="Heading5Char"/>
          <w:b/>
        </w:rPr>
        <w:t>Observation</w:t>
      </w:r>
      <w:r w:rsidR="00465B9C" w:rsidRPr="006F6DEB">
        <w:rPr>
          <w:rStyle w:val="Heading5Char"/>
          <w:b/>
        </w:rPr>
        <w:t>#6</w:t>
      </w:r>
      <w:r w:rsidRPr="006F6DEB">
        <w:rPr>
          <w:rStyle w:val="Heading5Char"/>
          <w:b/>
        </w:rPr>
        <w:t>:</w:t>
      </w:r>
      <w:r w:rsidRPr="00BC7248">
        <w:rPr>
          <w:rFonts w:ascii="Times New Roman" w:hAnsi="Times New Roman"/>
          <w:i/>
          <w:lang w:val="en-GB" w:eastAsia="en-US"/>
        </w:rPr>
        <w:t xml:space="preserve"> </w:t>
      </w:r>
      <w:r w:rsidRPr="006F6DEB">
        <w:rPr>
          <w:b w:val="0"/>
          <w:lang w:val="en-GB" w:eastAsia="en-US"/>
        </w:rPr>
        <w:t>In CSI compression using two-sided model use case, two-sided model trained by Type 1 training at the network side with UE-part of the model transferred to the UE, if model transfer is feasible; there is no apparent reason for a network to transfer more than one model for a functionality/configuration. Thus, the functionality/configuration information ensures the compatibility.</w:t>
      </w:r>
      <w:r w:rsidRPr="00BC7248">
        <w:rPr>
          <w:lang w:val="en-GB" w:eastAsia="en-US"/>
        </w:rPr>
        <w:t xml:space="preserve"> </w:t>
      </w:r>
    </w:p>
    <w:p w14:paraId="2844791C" w14:textId="77777777" w:rsidR="00BC7248" w:rsidRPr="00BC7248" w:rsidRDefault="00BC7248" w:rsidP="00BC7248">
      <w:pPr>
        <w:rPr>
          <w:rFonts w:ascii="SamsungOne 400" w:eastAsia="MS Mincho" w:hAnsi="SamsungOne 400" w:cs="Times New Roman"/>
          <w:kern w:val="0"/>
          <w:szCs w:val="20"/>
          <w:lang w:val="en-GB"/>
        </w:rPr>
      </w:pPr>
    </w:p>
    <w:p w14:paraId="65E6F10D" w14:textId="06C41E9A" w:rsidR="00BC7248" w:rsidRPr="00BC7248" w:rsidRDefault="00BC7248" w:rsidP="006F6DEB">
      <w:pPr>
        <w:pStyle w:val="Heading5"/>
        <w:rPr>
          <w:rFonts w:ascii="Times New Roman" w:hAnsi="Times New Roman"/>
          <w:i/>
          <w:lang w:val="en-GB" w:eastAsia="en-US"/>
        </w:rPr>
      </w:pPr>
      <w:r w:rsidRPr="006F6DEB">
        <w:rPr>
          <w:rStyle w:val="Heading5Char"/>
          <w:b/>
        </w:rPr>
        <w:t>Observation</w:t>
      </w:r>
      <w:r w:rsidR="00465B9C" w:rsidRPr="006F6DEB">
        <w:rPr>
          <w:rStyle w:val="Heading5Char"/>
          <w:b/>
        </w:rPr>
        <w:t>#7</w:t>
      </w:r>
      <w:r w:rsidRPr="006F6DEB">
        <w:rPr>
          <w:rStyle w:val="Heading5Char"/>
          <w:b/>
        </w:rPr>
        <w:t>:</w:t>
      </w:r>
      <w:r w:rsidRPr="00BC7248">
        <w:rPr>
          <w:rFonts w:ascii="Times New Roman" w:hAnsi="Times New Roman"/>
          <w:i/>
          <w:lang w:val="en-GB" w:eastAsia="en-US"/>
        </w:rPr>
        <w:t xml:space="preserve"> </w:t>
      </w:r>
      <w:r w:rsidRPr="006F6DEB">
        <w:rPr>
          <w:b w:val="0"/>
          <w:lang w:val="en-GB" w:eastAsia="en-US"/>
        </w:rPr>
        <w:t xml:space="preserve">In CSI compression using two-sided model use case, two-sided model trained by Type 1 training at the network side </w:t>
      </w:r>
      <w:r w:rsidR="006D7329">
        <w:rPr>
          <w:b w:val="0"/>
          <w:lang w:val="en-GB" w:eastAsia="en-US"/>
        </w:rPr>
        <w:t>followed by</w:t>
      </w:r>
      <w:r w:rsidRPr="006F6DEB">
        <w:rPr>
          <w:b w:val="0"/>
          <w:lang w:val="en-GB" w:eastAsia="en-US"/>
        </w:rPr>
        <w:t xml:space="preserve"> UE-part of the model transferred to the UE, the network can make sure the CSI generation part and CSI reconstruction part are compatible.</w:t>
      </w:r>
      <w:r w:rsidRPr="00D760C1">
        <w:rPr>
          <w:rFonts w:ascii="Times New Roman" w:hAnsi="Times New Roman"/>
          <w:i/>
          <w:lang w:val="en-GB" w:eastAsia="en-US"/>
        </w:rPr>
        <w:t xml:space="preserve"> </w:t>
      </w:r>
    </w:p>
    <w:p w14:paraId="67BA5D4E" w14:textId="77777777" w:rsidR="00BC7248" w:rsidRPr="00BC7248" w:rsidRDefault="00BC7248" w:rsidP="00BC7248">
      <w:pPr>
        <w:rPr>
          <w:rFonts w:ascii="Times New Roman" w:eastAsia="MS Mincho" w:hAnsi="Times New Roman" w:cs="Times New Roman"/>
          <w:kern w:val="0"/>
          <w:szCs w:val="20"/>
        </w:rPr>
      </w:pPr>
    </w:p>
    <w:p w14:paraId="739A7484" w14:textId="77777777" w:rsidR="00BC7248" w:rsidRPr="00F41C13" w:rsidRDefault="00BC7248" w:rsidP="00BC7248">
      <w:pPr>
        <w:jc w:val="both"/>
        <w:rPr>
          <w:rFonts w:ascii="SamsungOne 400" w:hAnsi="SamsungOne 400" w:cs="Times New Roman"/>
          <w:b/>
          <w:color w:val="000000"/>
          <w:szCs w:val="20"/>
          <w:u w:val="single"/>
          <w14:glow w14:rad="0">
            <w14:srgbClr w14:val="FFFFFF"/>
          </w14:glow>
        </w:rPr>
      </w:pPr>
      <w:r w:rsidRPr="00F41C13">
        <w:rPr>
          <w:rFonts w:ascii="SamsungOne 400" w:hAnsi="SamsungOne 400" w:cs="Times New Roman"/>
          <w:b/>
          <w:color w:val="000000"/>
          <w:szCs w:val="20"/>
          <w:u w:val="single"/>
          <w14:glow w14:rad="0">
            <w14:srgbClr w14:val="FFFFFF"/>
          </w14:glow>
        </w:rPr>
        <w:t xml:space="preserve">For Type 3 training starting at the network: </w:t>
      </w:r>
      <w:r w:rsidRPr="00F41C13">
        <w:rPr>
          <w:rFonts w:ascii="SamsungOne 400" w:hAnsi="SamsungOne 400" w:cs="Times New Roman"/>
          <w:color w:val="000000"/>
          <w:szCs w:val="20"/>
          <w14:glow w14:rad="0">
            <w14:srgbClr w14:val="FFFFFF"/>
          </w14:glow>
        </w:rPr>
        <w:t xml:space="preserve">One way of developing two-sided models is based on Type 3 training starting at the network, i.e., once the network trains its model, it shares the training dataset for the training of UE-part of the two-sided models. Based on the gNB’s implementation, the shared dataset may vary and affect the compatibility. This variation may result from variation in network-side vendors, variation on the antenna settings, variation on the TRP with which the decoder belongs to (site-specific models), etc. Thus, this variation would affect which models would pair with the decoder at the network. </w:t>
      </w:r>
    </w:p>
    <w:p w14:paraId="0774DD79" w14:textId="77777777" w:rsidR="00BC7248" w:rsidRPr="00F41C13" w:rsidRDefault="00BC7248" w:rsidP="00BC7248">
      <w:pPr>
        <w:rPr>
          <w:rFonts w:ascii="SamsungOne 400" w:eastAsia="Batang" w:hAnsi="SamsungOne 400" w:cs="Times New Roman"/>
          <w:kern w:val="0"/>
          <w:szCs w:val="20"/>
          <w:highlight w:val="yellow"/>
          <w:lang w:eastAsia="en-US"/>
        </w:rPr>
      </w:pPr>
    </w:p>
    <w:p w14:paraId="296125A1" w14:textId="3BFA81D2" w:rsidR="00BC7248" w:rsidRPr="00F41C13" w:rsidRDefault="00BC7248" w:rsidP="00BC7248">
      <w:pPr>
        <w:jc w:val="both"/>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eastAsia="en-US"/>
        </w:rPr>
        <w:t xml:space="preserve">However, </w:t>
      </w:r>
      <w:r w:rsidR="00027FFC">
        <w:rPr>
          <w:rFonts w:ascii="SamsungOne 400" w:eastAsia="Batang" w:hAnsi="SamsungOne 400" w:cs="Times New Roman"/>
          <w:kern w:val="0"/>
          <w:szCs w:val="20"/>
          <w:lang w:eastAsia="en-US"/>
        </w:rPr>
        <w:t xml:space="preserve">if </w:t>
      </w:r>
      <w:r w:rsidRPr="00F41C13">
        <w:rPr>
          <w:rFonts w:ascii="SamsungOne 400" w:eastAsia="Batang" w:hAnsi="SamsungOne 400" w:cs="Times New Roman"/>
          <w:kern w:val="0"/>
          <w:szCs w:val="20"/>
          <w:lang w:val="en-GB" w:eastAsia="en-US"/>
        </w:rPr>
        <w:t>the same network-side setting is applied during training dataset collection phase and model inference phase, compatibility can be ensured. For example, the UE</w:t>
      </w:r>
      <w:r w:rsidR="00981E32">
        <w:rPr>
          <w:rFonts w:ascii="SamsungOne 400" w:eastAsia="Batang" w:hAnsi="SamsungOne 400" w:cs="Times New Roman"/>
          <w:kern w:val="0"/>
          <w:szCs w:val="20"/>
          <w:lang w:val="en-GB" w:eastAsia="en-US"/>
        </w:rPr>
        <w:t>-side</w:t>
      </w:r>
      <w:r w:rsidRPr="00F41C13">
        <w:rPr>
          <w:rFonts w:ascii="SamsungOne 400" w:eastAsia="Batang" w:hAnsi="SamsungOne 400" w:cs="Times New Roman"/>
          <w:kern w:val="0"/>
          <w:szCs w:val="20"/>
          <w:lang w:val="en-GB" w:eastAsia="en-US"/>
        </w:rPr>
        <w:t xml:space="preserve"> vendor may use this indication to categorise the collected dataset to develop compatible model with the network side. Moreover. the network </w:t>
      </w:r>
      <w:r w:rsidR="00981E32">
        <w:rPr>
          <w:rFonts w:ascii="SamsungOne 400" w:eastAsia="Batang" w:hAnsi="SamsungOne 400" w:cs="Times New Roman"/>
          <w:kern w:val="0"/>
          <w:szCs w:val="20"/>
          <w:lang w:val="en-GB" w:eastAsia="en-US"/>
        </w:rPr>
        <w:t>has to</w:t>
      </w:r>
      <w:r w:rsidRPr="00F41C13">
        <w:rPr>
          <w:rFonts w:ascii="SamsungOne 400" w:eastAsia="Batang" w:hAnsi="SamsungOne 400" w:cs="Times New Roman"/>
          <w:kern w:val="0"/>
          <w:szCs w:val="20"/>
          <w:lang w:val="en-GB" w:eastAsia="en-US"/>
        </w:rPr>
        <w:t xml:space="preserve"> keep the same network-side setting associated with this indication. Other location information and cell global ID could also be used by the UE</w:t>
      </w:r>
      <w:r w:rsidR="00DE7478" w:rsidRPr="00F41C13">
        <w:rPr>
          <w:rFonts w:ascii="SamsungOne 400" w:eastAsia="Batang" w:hAnsi="SamsungOne 400" w:cs="Times New Roman"/>
          <w:kern w:val="0"/>
          <w:szCs w:val="20"/>
          <w:lang w:val="en-GB" w:eastAsia="en-US"/>
        </w:rPr>
        <w:t>-side</w:t>
      </w:r>
      <w:r w:rsidRPr="00F41C13">
        <w:rPr>
          <w:rFonts w:ascii="SamsungOne 400" w:eastAsia="Batang" w:hAnsi="SamsungOne 400" w:cs="Times New Roman"/>
          <w:kern w:val="0"/>
          <w:szCs w:val="20"/>
          <w:lang w:val="en-GB" w:eastAsia="en-US"/>
        </w:rPr>
        <w:t xml:space="preserve"> vendor to develop location/site-specific models compatible </w:t>
      </w:r>
      <w:r w:rsidR="00DE7478" w:rsidRPr="00F41C13">
        <w:rPr>
          <w:rFonts w:ascii="SamsungOne 400" w:eastAsia="Batang" w:hAnsi="SamsungOne 400" w:cs="Times New Roman"/>
          <w:kern w:val="0"/>
          <w:szCs w:val="20"/>
          <w:lang w:val="en-GB" w:eastAsia="en-US"/>
        </w:rPr>
        <w:t xml:space="preserve">to the </w:t>
      </w:r>
      <w:r w:rsidRPr="00F41C13">
        <w:rPr>
          <w:rFonts w:ascii="SamsungOne 400" w:eastAsia="Batang" w:hAnsi="SamsungOne 400" w:cs="Times New Roman"/>
          <w:kern w:val="0"/>
          <w:szCs w:val="20"/>
          <w:lang w:val="en-GB" w:eastAsia="en-US"/>
        </w:rPr>
        <w:t xml:space="preserve">network’s model at </w:t>
      </w:r>
      <w:r w:rsidR="00981E32">
        <w:rPr>
          <w:rFonts w:ascii="SamsungOne 400" w:eastAsia="Batang" w:hAnsi="SamsungOne 400" w:cs="Times New Roman"/>
          <w:kern w:val="0"/>
          <w:szCs w:val="20"/>
          <w:lang w:val="en-GB" w:eastAsia="en-US"/>
        </w:rPr>
        <w:t>a specific site</w:t>
      </w:r>
      <w:r w:rsidRPr="00F41C13">
        <w:rPr>
          <w:rFonts w:ascii="SamsungOne 400" w:eastAsia="Batang" w:hAnsi="SamsungOne 400" w:cs="Times New Roman"/>
          <w:kern w:val="0"/>
          <w:szCs w:val="20"/>
          <w:lang w:val="en-GB" w:eastAsia="en-US"/>
        </w:rPr>
        <w:t xml:space="preserve">/location. </w:t>
      </w:r>
      <w:r w:rsidR="00DE7478" w:rsidRPr="00F41C13">
        <w:rPr>
          <w:rFonts w:ascii="SamsungOne 400" w:eastAsia="Batang" w:hAnsi="SamsungOne 400" w:cs="Times New Roman"/>
          <w:kern w:val="0"/>
          <w:szCs w:val="20"/>
          <w:lang w:val="en-GB" w:eastAsia="en-US"/>
        </w:rPr>
        <w:t>In</w:t>
      </w:r>
      <w:r w:rsidRPr="00F41C13">
        <w:rPr>
          <w:rFonts w:ascii="SamsungOne 400" w:eastAsia="Batang" w:hAnsi="SamsungOne 400" w:cs="Times New Roman"/>
          <w:kern w:val="0"/>
          <w:szCs w:val="20"/>
          <w:lang w:val="en-GB" w:eastAsia="en-US"/>
        </w:rPr>
        <w:t xml:space="preserve"> Figure 4, if network ensure</w:t>
      </w:r>
      <w:r w:rsidR="006D7329">
        <w:rPr>
          <w:rFonts w:ascii="SamsungOne 400" w:eastAsia="Batang" w:hAnsi="SamsungOne 400" w:cs="Times New Roman"/>
          <w:kern w:val="0"/>
          <w:szCs w:val="20"/>
          <w:lang w:val="en-GB" w:eastAsia="en-US"/>
        </w:rPr>
        <w:t>s</w:t>
      </w:r>
      <w:r w:rsidRPr="00F41C13">
        <w:rPr>
          <w:rFonts w:ascii="SamsungOne 400" w:eastAsia="Batang" w:hAnsi="SamsungOne 400" w:cs="Times New Roman"/>
          <w:kern w:val="0"/>
          <w:szCs w:val="20"/>
          <w:lang w:val="en-GB" w:eastAsia="en-US"/>
        </w:rPr>
        <w:t xml:space="preserve"> the same network-side setting including (compatible network-part of two-sided models) in (1) data collection stage and (4)</w:t>
      </w:r>
      <w:r w:rsidR="00981E32">
        <w:rPr>
          <w:rFonts w:ascii="SamsungOne 400" w:eastAsia="Batang" w:hAnsi="SamsungOne 400" w:cs="Times New Roman"/>
          <w:kern w:val="0"/>
          <w:szCs w:val="20"/>
          <w:lang w:val="en-GB" w:eastAsia="en-US"/>
        </w:rPr>
        <w:t xml:space="preserve"> configuration for inference</w:t>
      </w:r>
      <w:r w:rsidRPr="00F41C13">
        <w:rPr>
          <w:rFonts w:ascii="SamsungOne 400" w:eastAsia="Batang" w:hAnsi="SamsungOne 400" w:cs="Times New Roman"/>
          <w:kern w:val="0"/>
          <w:szCs w:val="20"/>
          <w:lang w:val="en-GB" w:eastAsia="en-US"/>
        </w:rPr>
        <w:t xml:space="preserve">, compatibility would be ensured.   </w:t>
      </w:r>
    </w:p>
    <w:p w14:paraId="0EED4D96" w14:textId="77777777" w:rsidR="00BC7248" w:rsidRPr="00BC7248" w:rsidRDefault="00BC7248" w:rsidP="00BC7248">
      <w:pPr>
        <w:rPr>
          <w:rFonts w:ascii="Times New Roman" w:eastAsia="Batang" w:hAnsi="Times New Roman" w:cs="Times New Roman"/>
          <w:kern w:val="0"/>
          <w:szCs w:val="20"/>
          <w:lang w:val="en-GB" w:eastAsia="en-US"/>
        </w:rPr>
      </w:pPr>
    </w:p>
    <w:p w14:paraId="40C61A88" w14:textId="77777777" w:rsidR="001841B1" w:rsidRDefault="00BC7248" w:rsidP="001841B1">
      <w:pPr>
        <w:keepNext/>
        <w:jc w:val="center"/>
      </w:pPr>
      <w:r w:rsidRPr="00BC7248">
        <w:rPr>
          <w:rFonts w:ascii="Times New Roman" w:eastAsia="Batang" w:hAnsi="Times New Roman" w:cs="Times New Roman"/>
          <w:noProof/>
          <w:kern w:val="0"/>
          <w:szCs w:val="20"/>
        </w:rPr>
        <w:drawing>
          <wp:inline distT="0" distB="0" distL="0" distR="0" wp14:anchorId="40EB0A2A" wp14:editId="13F1C933">
            <wp:extent cx="5121551" cy="182880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60502" cy="1842709"/>
                    </a:xfrm>
                    <a:prstGeom prst="rect">
                      <a:avLst/>
                    </a:prstGeom>
                    <a:noFill/>
                  </pic:spPr>
                </pic:pic>
              </a:graphicData>
            </a:graphic>
          </wp:inline>
        </w:drawing>
      </w:r>
    </w:p>
    <w:p w14:paraId="0AF49F3D" w14:textId="77777777" w:rsidR="00BC7248" w:rsidRPr="00BC7248" w:rsidRDefault="001841B1" w:rsidP="00027FFC">
      <w:pPr>
        <w:pStyle w:val="Caption"/>
        <w:rPr>
          <w:rFonts w:ascii="Times New Roman" w:hAnsi="Times New Roman"/>
        </w:rPr>
      </w:pPr>
      <w:r>
        <w:t xml:space="preserve">Figure </w:t>
      </w:r>
      <w:fldSimple w:instr=" SEQ Figure \* ARABIC ">
        <w:r>
          <w:rPr>
            <w:noProof/>
          </w:rPr>
          <w:t>14</w:t>
        </w:r>
      </w:fldSimple>
      <w:r>
        <w:t xml:space="preserve"> </w:t>
      </w:r>
      <w:r w:rsidRPr="001841B1">
        <w:t>UE-side and UE-part of two-sided Model Training and Inference.</w:t>
      </w:r>
    </w:p>
    <w:p w14:paraId="658D93BE" w14:textId="77777777" w:rsidR="00BC7248" w:rsidRPr="00BC7248" w:rsidRDefault="00BC7248" w:rsidP="00BC7248">
      <w:pPr>
        <w:rPr>
          <w:rFonts w:ascii="Times New Roman" w:hAnsi="Times New Roman" w:cs="Times New Roman"/>
          <w:szCs w:val="20"/>
          <w:lang w:val="en-GB" w:eastAsia="en-US"/>
        </w:rPr>
      </w:pPr>
    </w:p>
    <w:p w14:paraId="0369BCCA" w14:textId="5731A8B7" w:rsidR="00BC7248" w:rsidRPr="00862DB6" w:rsidRDefault="00BC7248" w:rsidP="006F6DEB">
      <w:pPr>
        <w:pStyle w:val="Heading5"/>
        <w:rPr>
          <w:rFonts w:ascii="Times New Roman" w:hAnsi="Times New Roman"/>
          <w:i/>
          <w:lang w:val="en-GB" w:eastAsia="en-US"/>
        </w:rPr>
      </w:pPr>
      <w:r w:rsidRPr="006F6DEB">
        <w:rPr>
          <w:rStyle w:val="Heading5Char"/>
          <w:b/>
        </w:rPr>
        <w:lastRenderedPageBreak/>
        <w:t>Observation</w:t>
      </w:r>
      <w:r w:rsidR="00465B9C" w:rsidRPr="006F6DEB">
        <w:rPr>
          <w:rStyle w:val="Heading5Char"/>
          <w:b/>
        </w:rPr>
        <w:t>#8</w:t>
      </w:r>
      <w:r w:rsidRPr="006F6DEB">
        <w:rPr>
          <w:rStyle w:val="Heading5Char"/>
          <w:b/>
        </w:rPr>
        <w:t>:</w:t>
      </w:r>
      <w:r w:rsidRPr="00BC7248">
        <w:rPr>
          <w:rFonts w:ascii="Times New Roman" w:hAnsi="Times New Roman"/>
          <w:i/>
          <w:lang w:val="en-GB" w:eastAsia="en-US"/>
        </w:rPr>
        <w:t xml:space="preserve"> </w:t>
      </w:r>
      <w:r w:rsidRPr="006F6DEB">
        <w:rPr>
          <w:b w:val="0"/>
          <w:lang w:val="en-GB" w:eastAsia="en-US"/>
        </w:rPr>
        <w:t>For UE-part of the two-sided models, network-side additional conditions include aspects related to network-part of two-sided models.</w:t>
      </w:r>
      <w:r w:rsidRPr="00862DB6">
        <w:rPr>
          <w:rFonts w:ascii="Times New Roman" w:hAnsi="Times New Roman"/>
          <w:i/>
          <w:lang w:val="en-GB" w:eastAsia="en-US"/>
        </w:rPr>
        <w:t xml:space="preserve">  </w:t>
      </w:r>
    </w:p>
    <w:p w14:paraId="0A7C3FEB" w14:textId="77777777" w:rsidR="00BC7248" w:rsidRPr="00BC7248" w:rsidRDefault="00BC7248" w:rsidP="00BC7248">
      <w:pPr>
        <w:rPr>
          <w:rFonts w:ascii="Times New Roman" w:hAnsi="Times New Roman" w:cs="Times New Roman"/>
          <w:szCs w:val="20"/>
          <w:lang w:val="en-GB" w:eastAsia="en-US"/>
        </w:rPr>
      </w:pPr>
    </w:p>
    <w:p w14:paraId="5BACC621" w14:textId="2B347FB8" w:rsidR="00BC7248" w:rsidRPr="002704E8" w:rsidRDefault="00BC7248" w:rsidP="006F6DEB">
      <w:pPr>
        <w:pStyle w:val="Heading5"/>
        <w:rPr>
          <w:lang w:val="en-GB" w:eastAsia="en-US"/>
        </w:rPr>
      </w:pPr>
      <w:r w:rsidRPr="006F6DEB">
        <w:rPr>
          <w:rStyle w:val="Heading5Char"/>
          <w:b/>
        </w:rPr>
        <w:t>Observation</w:t>
      </w:r>
      <w:r w:rsidR="00465B9C" w:rsidRPr="006F6DEB">
        <w:rPr>
          <w:rStyle w:val="Heading5Char"/>
          <w:b/>
        </w:rPr>
        <w:t>#9</w:t>
      </w:r>
      <w:r w:rsidRPr="006F6DEB">
        <w:rPr>
          <w:rFonts w:ascii="Times New Roman" w:hAnsi="Times New Roman"/>
          <w:b w:val="0"/>
          <w:lang w:val="en-GB" w:eastAsia="en-US"/>
        </w:rPr>
        <w:t>:</w:t>
      </w:r>
      <w:r w:rsidRPr="00BC7248">
        <w:rPr>
          <w:rFonts w:ascii="Times New Roman" w:hAnsi="Times New Roman"/>
          <w:i/>
          <w:lang w:val="en-GB" w:eastAsia="en-US"/>
        </w:rPr>
        <w:t xml:space="preserve"> </w:t>
      </w:r>
      <w:r w:rsidRPr="006F6DEB">
        <w:rPr>
          <w:b w:val="0"/>
          <w:lang w:val="en-GB" w:eastAsia="en-US"/>
        </w:rPr>
        <w:t xml:space="preserve">In CSI compression using two-sided model use case, for pairing the UE-part and network-part of two-sided models trained/updated/fine-tuned by Type 3 training starting at the network, indication on network-side setting (network-side additional condition) information </w:t>
      </w:r>
      <w:r w:rsidR="006D7329">
        <w:rPr>
          <w:b w:val="0"/>
          <w:lang w:val="en-GB" w:eastAsia="en-US"/>
        </w:rPr>
        <w:t>has to consider</w:t>
      </w:r>
      <w:r w:rsidRPr="002704E8">
        <w:rPr>
          <w:lang w:val="en-GB" w:eastAsia="en-US"/>
        </w:rPr>
        <w:t xml:space="preserve"> </w:t>
      </w:r>
    </w:p>
    <w:p w14:paraId="0E39BCD4" w14:textId="77777777" w:rsidR="00BC7248" w:rsidRPr="002704E8" w:rsidRDefault="00BC7248" w:rsidP="00A56998">
      <w:pPr>
        <w:pStyle w:val="ListParagraph"/>
        <w:numPr>
          <w:ilvl w:val="0"/>
          <w:numId w:val="20"/>
        </w:numPr>
        <w:ind w:leftChars="0"/>
        <w:rPr>
          <w:rFonts w:ascii="SamsungOne 400" w:eastAsia="Batang" w:hAnsi="SamsungOne 400" w:cs="Times New Roman"/>
          <w:szCs w:val="20"/>
          <w:lang w:val="en-GB" w:eastAsia="en-US"/>
        </w:rPr>
      </w:pPr>
      <w:r w:rsidRPr="002704E8">
        <w:rPr>
          <w:rFonts w:ascii="SamsungOne 400" w:eastAsia="Batang" w:hAnsi="SamsungOne 400" w:cs="Times New Roman"/>
          <w:szCs w:val="20"/>
          <w:lang w:val="en-GB" w:eastAsia="en-US"/>
        </w:rPr>
        <w:t>Abstraction of network’s proprietary implementation information similar to the TCI indication</w:t>
      </w:r>
    </w:p>
    <w:p w14:paraId="580DC683" w14:textId="77777777" w:rsidR="00BC7248" w:rsidRPr="002704E8" w:rsidRDefault="00BC7248" w:rsidP="00A56998">
      <w:pPr>
        <w:pStyle w:val="ListParagraph"/>
        <w:numPr>
          <w:ilvl w:val="0"/>
          <w:numId w:val="20"/>
        </w:numPr>
        <w:ind w:leftChars="0"/>
        <w:rPr>
          <w:rFonts w:ascii="SamsungOne 400" w:eastAsia="Batang" w:hAnsi="SamsungOne 400" w:cs="Times New Roman"/>
          <w:szCs w:val="20"/>
          <w:lang w:val="en-GB" w:eastAsia="en-US"/>
        </w:rPr>
      </w:pPr>
      <w:r w:rsidRPr="002704E8">
        <w:rPr>
          <w:rFonts w:ascii="SamsungOne 400" w:eastAsia="Batang" w:hAnsi="SamsungOne 400" w:cs="Times New Roman"/>
          <w:szCs w:val="20"/>
          <w:lang w:val="en-GB" w:eastAsia="en-US"/>
        </w:rPr>
        <w:t xml:space="preserve">Consistency between corresponding data collection for model training and inference.  </w:t>
      </w:r>
    </w:p>
    <w:p w14:paraId="238583F5" w14:textId="77777777" w:rsidR="00BC7248" w:rsidRPr="00BC7248" w:rsidRDefault="00BC7248" w:rsidP="00BC7248">
      <w:pPr>
        <w:rPr>
          <w:rFonts w:ascii="Times New Roman" w:eastAsia="Batang" w:hAnsi="Times New Roman" w:cs="Times New Roman"/>
          <w:kern w:val="0"/>
          <w:szCs w:val="20"/>
          <w:lang w:val="en-GB" w:eastAsia="en-US"/>
        </w:rPr>
      </w:pPr>
    </w:p>
    <w:p w14:paraId="542404DA" w14:textId="77777777" w:rsidR="00BC7248" w:rsidRPr="00F41C13" w:rsidRDefault="00BC7248" w:rsidP="00BC7248">
      <w:pPr>
        <w:rPr>
          <w:rFonts w:ascii="SamsungOne 400" w:hAnsi="SamsungOne 400" w:cs="Times New Roman"/>
          <w:b/>
          <w:color w:val="000000"/>
          <w:szCs w:val="20"/>
          <w:u w:val="single"/>
          <w14:glow w14:rad="0">
            <w14:srgbClr w14:val="FFFFFF"/>
          </w14:glow>
        </w:rPr>
      </w:pPr>
      <w:r w:rsidRPr="00F41C13">
        <w:rPr>
          <w:rFonts w:ascii="SamsungOne 400" w:hAnsi="SamsungOne 400" w:cs="Times New Roman"/>
          <w:b/>
          <w:color w:val="000000"/>
          <w:szCs w:val="20"/>
          <w:u w:val="single"/>
          <w14:glow w14:rad="0">
            <w14:srgbClr w14:val="FFFFFF"/>
          </w14:glow>
        </w:rPr>
        <w:t>For sequential Type 2 training with frozen network-part of two-sided models</w:t>
      </w:r>
    </w:p>
    <w:p w14:paraId="04DAF78A" w14:textId="77777777" w:rsidR="00BC7248" w:rsidRPr="00F41C13" w:rsidRDefault="00BC7248" w:rsidP="00BC7248">
      <w:pPr>
        <w:jc w:val="both"/>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 xml:space="preserve">For Type 2 training with frozen network-part of two-sided models, the same mechanism can be followed as Type 3 training starting at the network side. If the training happens over-the-air signalling, the network’s indication can be used by the UE vendor to label the corresponding trained UE-part. If the training happens offline between two servers, the network vendor may provide the same network-side setting information to the UE side (server) which will later be indicated in the configuration for inference.  </w:t>
      </w:r>
    </w:p>
    <w:p w14:paraId="5F572287" w14:textId="77777777" w:rsidR="00BC7248" w:rsidRPr="00BC7248" w:rsidRDefault="00BC7248" w:rsidP="00BC7248">
      <w:pPr>
        <w:rPr>
          <w:rFonts w:ascii="Times New Roman" w:eastAsia="Malgun Gothic" w:hAnsi="Times New Roman" w:cs="Times New Roman"/>
          <w:kern w:val="0"/>
          <w:szCs w:val="20"/>
          <w:lang w:val="en-GB"/>
        </w:rPr>
      </w:pPr>
    </w:p>
    <w:p w14:paraId="2CD47421" w14:textId="13EDA3BE" w:rsidR="00BC7248" w:rsidRPr="00465B9C" w:rsidRDefault="00BC7248" w:rsidP="006F6DEB">
      <w:pPr>
        <w:pStyle w:val="Heading5"/>
        <w:rPr>
          <w:lang w:val="en-GB" w:eastAsia="en-US"/>
        </w:rPr>
      </w:pPr>
      <w:r w:rsidRPr="006F6DEB">
        <w:rPr>
          <w:rStyle w:val="Heading5Char"/>
          <w:b/>
        </w:rPr>
        <w:t>Proposal</w:t>
      </w:r>
      <w:r w:rsidR="00465B9C" w:rsidRPr="006F6DEB">
        <w:rPr>
          <w:rStyle w:val="Heading5Char"/>
          <w:b/>
        </w:rPr>
        <w:t>#</w:t>
      </w:r>
      <w:r w:rsidR="005A0870" w:rsidRPr="006F6DEB">
        <w:rPr>
          <w:rStyle w:val="Heading5Char"/>
          <w:b/>
        </w:rPr>
        <w:t>5</w:t>
      </w:r>
      <w:r w:rsidRPr="006F6DEB">
        <w:rPr>
          <w:rStyle w:val="Heading5Char"/>
          <w:b/>
        </w:rPr>
        <w:t>:</w:t>
      </w:r>
      <w:r w:rsidRPr="00F41C13">
        <w:rPr>
          <w:rFonts w:ascii="Times New Roman" w:hAnsi="Times New Roman"/>
          <w:i/>
          <w:lang w:val="en-GB" w:eastAsia="en-US"/>
        </w:rPr>
        <w:t xml:space="preserve"> </w:t>
      </w:r>
      <w:r w:rsidRPr="006F6DEB">
        <w:rPr>
          <w:b w:val="0"/>
          <w:lang w:val="en-GB" w:eastAsia="en-US"/>
        </w:rPr>
        <w:t>In CSI compression using two-sided model use case, for pairing the UE-part and network-part of two-sided models trained/updated/fine-tuned by Type 3 training starting at the network, indication on network-side setting (network-side additional condition) information consider a solution that provides</w:t>
      </w:r>
      <w:r w:rsidRPr="00465B9C">
        <w:rPr>
          <w:lang w:val="en-GB" w:eastAsia="en-US"/>
        </w:rPr>
        <w:t xml:space="preserve"> </w:t>
      </w:r>
    </w:p>
    <w:p w14:paraId="6D77DCB8" w14:textId="77777777" w:rsidR="00BC7248" w:rsidRPr="00465B9C" w:rsidRDefault="00BC7248" w:rsidP="00A56998">
      <w:pPr>
        <w:pStyle w:val="ListParagraph"/>
        <w:numPr>
          <w:ilvl w:val="0"/>
          <w:numId w:val="21"/>
        </w:numPr>
        <w:ind w:leftChars="0"/>
        <w:rPr>
          <w:rFonts w:ascii="SamsungOne 400" w:eastAsia="Batang" w:hAnsi="SamsungOne 400" w:cs="Times New Roman"/>
          <w:szCs w:val="20"/>
          <w:lang w:val="en-GB" w:eastAsia="en-US"/>
        </w:rPr>
      </w:pPr>
      <w:r w:rsidRPr="00465B9C">
        <w:rPr>
          <w:rFonts w:ascii="SamsungOne 400" w:eastAsia="Batang" w:hAnsi="SamsungOne 400" w:cs="Times New Roman"/>
          <w:szCs w:val="20"/>
          <w:lang w:val="en-GB" w:eastAsia="en-US"/>
        </w:rPr>
        <w:t>Abstraction of network’s proprietary implementation information similar to the TCI indication</w:t>
      </w:r>
    </w:p>
    <w:p w14:paraId="2A5B6AAB" w14:textId="77777777" w:rsidR="00BC7248" w:rsidRPr="00465B9C" w:rsidRDefault="00BC7248" w:rsidP="00A56998">
      <w:pPr>
        <w:pStyle w:val="ListParagraph"/>
        <w:numPr>
          <w:ilvl w:val="0"/>
          <w:numId w:val="21"/>
        </w:numPr>
        <w:ind w:leftChars="0"/>
        <w:rPr>
          <w:rFonts w:ascii="SamsungOne 400" w:eastAsia="Batang" w:hAnsi="SamsungOne 400" w:cs="Times New Roman"/>
          <w:szCs w:val="20"/>
          <w:lang w:val="en-GB" w:eastAsia="en-US"/>
        </w:rPr>
      </w:pPr>
      <w:r w:rsidRPr="00465B9C">
        <w:rPr>
          <w:rFonts w:ascii="SamsungOne 400" w:eastAsia="Batang" w:hAnsi="SamsungOne 400" w:cs="Times New Roman"/>
          <w:szCs w:val="20"/>
          <w:lang w:val="en-GB" w:eastAsia="en-US"/>
        </w:rPr>
        <w:t xml:space="preserve">Consistency between corresponding data collection for model training and inference.  </w:t>
      </w:r>
    </w:p>
    <w:p w14:paraId="1017E449" w14:textId="77777777" w:rsidR="00BC7248" w:rsidRPr="00BC7248" w:rsidRDefault="00BC7248" w:rsidP="00BC7248">
      <w:pPr>
        <w:rPr>
          <w:rFonts w:ascii="Times New Roman" w:eastAsia="Malgun Gothic" w:hAnsi="Times New Roman" w:cs="Times New Roman"/>
          <w:kern w:val="0"/>
          <w:szCs w:val="20"/>
        </w:rPr>
      </w:pPr>
    </w:p>
    <w:p w14:paraId="7F9D86E7" w14:textId="77777777" w:rsidR="00BC7248" w:rsidRPr="006D7329" w:rsidRDefault="00BC7248" w:rsidP="00BC7248">
      <w:pPr>
        <w:jc w:val="both"/>
        <w:rPr>
          <w:rFonts w:ascii="SamsungOne 400" w:hAnsi="SamsungOne 400" w:cs="Times New Roman"/>
          <w:b/>
          <w:color w:val="000000"/>
          <w:szCs w:val="20"/>
          <w:u w:val="single"/>
          <w14:glow w14:rad="0">
            <w14:srgbClr w14:val="FFFFFF"/>
          </w14:glow>
        </w:rPr>
      </w:pPr>
      <w:r w:rsidRPr="006D7329">
        <w:rPr>
          <w:rFonts w:ascii="SamsungOne 400" w:hAnsi="SamsungOne 400" w:cs="Times New Roman"/>
          <w:b/>
          <w:color w:val="000000"/>
          <w:szCs w:val="20"/>
          <w:u w:val="single"/>
          <w14:glow w14:rad="0">
            <w14:srgbClr w14:val="FFFFFF"/>
          </w14:glow>
        </w:rPr>
        <w:t xml:space="preserve">Toward common CSI </w:t>
      </w:r>
      <w:r w:rsidR="00DE7478" w:rsidRPr="006D7329">
        <w:rPr>
          <w:rFonts w:ascii="SamsungOne 400" w:hAnsi="SamsungOne 400" w:cs="Times New Roman"/>
          <w:b/>
          <w:color w:val="000000"/>
          <w:szCs w:val="20"/>
          <w:u w:val="single"/>
          <w14:glow w14:rad="0">
            <w14:srgbClr w14:val="FFFFFF"/>
          </w14:glow>
        </w:rPr>
        <w:t>generation/</w:t>
      </w:r>
      <w:r w:rsidRPr="006D7329">
        <w:rPr>
          <w:rFonts w:ascii="SamsungOne 400" w:hAnsi="SamsungOne 400" w:cs="Times New Roman"/>
          <w:b/>
          <w:color w:val="000000"/>
          <w:szCs w:val="20"/>
          <w:u w:val="single"/>
          <w14:glow w14:rad="0">
            <w14:srgbClr w14:val="FFFFFF"/>
          </w14:glow>
        </w:rPr>
        <w:t>reconstruction scheme</w:t>
      </w:r>
    </w:p>
    <w:p w14:paraId="594D4992" w14:textId="77777777" w:rsidR="00BC7248" w:rsidRPr="006D7329" w:rsidRDefault="00BC7248" w:rsidP="00BC7248">
      <w:pPr>
        <w:jc w:val="both"/>
        <w:rPr>
          <w:rFonts w:ascii="SamsungOne 400" w:eastAsia="Malgun Gothic" w:hAnsi="SamsungOne 400" w:cs="Times New Roman"/>
          <w:kern w:val="0"/>
          <w:szCs w:val="20"/>
        </w:rPr>
      </w:pPr>
      <w:r w:rsidRPr="006D7329">
        <w:rPr>
          <w:rFonts w:ascii="SamsungOne 400" w:eastAsia="Malgun Gothic" w:hAnsi="SamsungOne 400" w:cs="Times New Roman"/>
          <w:kern w:val="0"/>
          <w:szCs w:val="20"/>
        </w:rPr>
        <w:t xml:space="preserve">The bi-lateral model development framework for Type 2 and Type 3 training types may incur prohibitively large model development and engineering efforts on vendors. RAN1 has already showed interest in ensuring compatibility between multiple UE-parts and network-parts of two-sided models and evaluated its feasibility. It is evident with the redundant and large bi-lateral engineering efforts; vendors may develop compatible models to multiple counter parts. However, such effort may anyway converge to having a common CSI reconstruction scheme among the vendors. </w:t>
      </w:r>
    </w:p>
    <w:p w14:paraId="050C5769" w14:textId="77777777" w:rsidR="00BC7248" w:rsidRPr="006D7329" w:rsidRDefault="00BC7248" w:rsidP="00BC7248">
      <w:pPr>
        <w:rPr>
          <w:rFonts w:ascii="SamsungOne 400" w:eastAsia="Malgun Gothic" w:hAnsi="SamsungOne 400" w:cs="Times New Roman"/>
          <w:kern w:val="0"/>
          <w:szCs w:val="20"/>
        </w:rPr>
      </w:pPr>
    </w:p>
    <w:p w14:paraId="458203CD" w14:textId="64042642" w:rsidR="00BC7248" w:rsidRPr="00F41C13" w:rsidRDefault="00BC7248" w:rsidP="006F6DEB">
      <w:pPr>
        <w:pStyle w:val="Heading5"/>
        <w:rPr>
          <w:lang w:val="en-GB" w:eastAsia="en-US"/>
        </w:rPr>
      </w:pPr>
      <w:r w:rsidRPr="006D7329">
        <w:rPr>
          <w:rStyle w:val="Heading5Char"/>
          <w:b/>
        </w:rPr>
        <w:t>Observation</w:t>
      </w:r>
      <w:r w:rsidR="00465B9C" w:rsidRPr="006D7329">
        <w:rPr>
          <w:rStyle w:val="Heading5Char"/>
          <w:b/>
        </w:rPr>
        <w:t>#10</w:t>
      </w:r>
      <w:r w:rsidRPr="006D7329">
        <w:rPr>
          <w:rStyle w:val="Heading5Char"/>
          <w:b/>
        </w:rPr>
        <w:t>:</w:t>
      </w:r>
      <w:r w:rsidRPr="006D7329">
        <w:rPr>
          <w:i/>
          <w:lang w:val="en-GB" w:eastAsia="en-US"/>
        </w:rPr>
        <w:t xml:space="preserve"> </w:t>
      </w:r>
      <w:r w:rsidRPr="006D7329">
        <w:rPr>
          <w:b w:val="0"/>
          <w:lang w:val="en-GB" w:eastAsia="en-US"/>
        </w:rPr>
        <w:t>The bi-lateral model development framework for Type 2 and Type 3 training types incurs prohibitively large model development and engineering efforts. The vendors’ effort to develop a single model compatible to multiple models from multiple vendors may converge to a common CSI reconstruction scheme. Thus, RAN1 should strive to adopt a common reference CSI reconstruction scheme.</w:t>
      </w:r>
      <w:r w:rsidRPr="00F41C13">
        <w:rPr>
          <w:lang w:val="en-GB" w:eastAsia="en-US"/>
        </w:rPr>
        <w:t xml:space="preserve"> </w:t>
      </w:r>
    </w:p>
    <w:p w14:paraId="27D8B334" w14:textId="77777777" w:rsidR="00423062" w:rsidRPr="00F41C13" w:rsidRDefault="00423062" w:rsidP="00423062">
      <w:pPr>
        <w:pStyle w:val="ListParagraph"/>
        <w:ind w:leftChars="0" w:left="576"/>
        <w:rPr>
          <w:rFonts w:ascii="SamsungOne 400" w:hAnsi="SamsungOne 400" w:cs="Times New Roman"/>
          <w:lang w:val="en-GB" w:eastAsia="en-US"/>
        </w:rPr>
      </w:pPr>
    </w:p>
    <w:p w14:paraId="3F5FA2AA" w14:textId="77777777" w:rsidR="00312798" w:rsidRPr="00DD2C49" w:rsidRDefault="00DD2C49" w:rsidP="00DD2C49">
      <w:pPr>
        <w:pStyle w:val="Heading1"/>
      </w:pPr>
      <w:r w:rsidRPr="00DD2C49">
        <w:t>3</w:t>
      </w:r>
      <w:r w:rsidR="00BC5514" w:rsidRPr="00DD2C49">
        <w:t xml:space="preserve">. Other </w:t>
      </w:r>
      <w:r w:rsidR="00230276" w:rsidRPr="00DD2C49">
        <w:t>Use cases</w:t>
      </w:r>
      <w:r w:rsidR="00312798" w:rsidRPr="00DD2C49">
        <w:t xml:space="preserve"> </w:t>
      </w:r>
    </w:p>
    <w:p w14:paraId="52F02641" w14:textId="77777777" w:rsidR="00252F9B" w:rsidRDefault="00675AFE" w:rsidP="006F6DEB">
      <w:pPr>
        <w:pStyle w:val="Heading3"/>
        <w:numPr>
          <w:ilvl w:val="0"/>
          <w:numId w:val="0"/>
        </w:numPr>
      </w:pPr>
      <w:r>
        <w:t xml:space="preserve">i. Joint CSI source and channel coding </w:t>
      </w:r>
    </w:p>
    <w:p w14:paraId="61F864ED" w14:textId="6331ADCF" w:rsidR="00DD2C49" w:rsidRPr="00F41C13" w:rsidRDefault="00147717" w:rsidP="00DD2C49">
      <w:pPr>
        <w:overflowPunct w:val="0"/>
        <w:adjustRightInd w:val="0"/>
        <w:jc w:val="both"/>
        <w:textAlignment w:val="baseline"/>
        <w:rPr>
          <w:rFonts w:ascii="SamsungOne 400" w:eastAsia="Batang" w:hAnsi="SamsungOne 400" w:cs="Times New Roman"/>
          <w:kern w:val="0"/>
          <w:szCs w:val="24"/>
          <w:lang w:val="en-GB" w:eastAsia="en-US"/>
        </w:rPr>
      </w:pPr>
      <w:r>
        <w:rPr>
          <w:rFonts w:ascii="SamsungOne 400" w:eastAsia="Malgun Gothic" w:hAnsi="SamsungOne 400" w:cs="Times New Roman"/>
          <w:kern w:val="0"/>
          <w:szCs w:val="20"/>
          <w:lang w:val="en-GB"/>
        </w:rPr>
        <w:t xml:space="preserve">The </w:t>
      </w:r>
      <w:r w:rsidR="00DD2C49" w:rsidRPr="00F41C13">
        <w:rPr>
          <w:rFonts w:ascii="SamsungOne 400" w:eastAsia="Malgun Gothic" w:hAnsi="SamsungOne 400" w:cs="Times New Roman"/>
          <w:kern w:val="0"/>
          <w:szCs w:val="20"/>
          <w:lang w:val="en-GB"/>
        </w:rPr>
        <w:t>Rel-18 SI</w:t>
      </w:r>
      <w:r w:rsidR="00DD2C49" w:rsidRPr="00F41C13">
        <w:rPr>
          <w:rFonts w:ascii="SamsungOne 400" w:eastAsia="Batang" w:hAnsi="SamsungOne 400" w:cs="Times New Roman"/>
          <w:kern w:val="0"/>
          <w:szCs w:val="24"/>
          <w:lang w:val="en-GB" w:eastAsia="en-US"/>
        </w:rPr>
        <w:t xml:space="preserve"> on CSI feedback enhancement investigated the potential of AI/ML technique to facilitate the CSI bit sequence generation scheme. This approach aim</w:t>
      </w:r>
      <w:r>
        <w:rPr>
          <w:rFonts w:ascii="SamsungOne 400" w:eastAsia="Batang" w:hAnsi="SamsungOne 400" w:cs="Times New Roman"/>
          <w:kern w:val="0"/>
          <w:szCs w:val="24"/>
          <w:lang w:val="en-GB" w:eastAsia="en-US"/>
        </w:rPr>
        <w:t>s</w:t>
      </w:r>
      <w:r w:rsidR="00DD2C49" w:rsidRPr="00F41C13">
        <w:rPr>
          <w:rFonts w:ascii="SamsungOne 400" w:eastAsia="Batang" w:hAnsi="SamsungOne 400" w:cs="Times New Roman"/>
          <w:kern w:val="0"/>
          <w:szCs w:val="24"/>
          <w:lang w:val="en-GB" w:eastAsia="en-US"/>
        </w:rPr>
        <w:t xml:space="preserve"> to </w:t>
      </w:r>
      <w:r w:rsidR="006D7329">
        <w:rPr>
          <w:rFonts w:ascii="SamsungOne 400" w:eastAsia="Batang" w:hAnsi="SamsungOne 400" w:cs="Times New Roman"/>
          <w:kern w:val="0"/>
          <w:szCs w:val="24"/>
          <w:lang w:val="en-GB" w:eastAsia="en-US"/>
        </w:rPr>
        <w:t>improve the</w:t>
      </w:r>
      <w:r w:rsidR="00DD2C49" w:rsidRPr="00F41C13">
        <w:rPr>
          <w:rFonts w:ascii="SamsungOne 400" w:eastAsia="Batang" w:hAnsi="SamsungOne 400" w:cs="Times New Roman"/>
          <w:kern w:val="0"/>
          <w:szCs w:val="24"/>
          <w:lang w:val="en-GB" w:eastAsia="en-US"/>
        </w:rPr>
        <w:t xml:space="preserve"> </w:t>
      </w:r>
      <w:r>
        <w:rPr>
          <w:rFonts w:ascii="SamsungOne 400" w:eastAsia="Batang" w:hAnsi="SamsungOne 400" w:cs="Times New Roman"/>
          <w:kern w:val="0"/>
          <w:szCs w:val="24"/>
          <w:lang w:val="en-GB" w:eastAsia="en-US"/>
        </w:rPr>
        <w:t xml:space="preserve">performance of the </w:t>
      </w:r>
      <w:r w:rsidR="006D7329">
        <w:rPr>
          <w:rFonts w:ascii="SamsungOne 400" w:eastAsia="Batang" w:hAnsi="SamsungOne 400" w:cs="Times New Roman"/>
          <w:kern w:val="0"/>
          <w:szCs w:val="24"/>
          <w:lang w:val="en-GB" w:eastAsia="en-US"/>
        </w:rPr>
        <w:t>legacy</w:t>
      </w:r>
      <w:r w:rsidR="00DD2C49" w:rsidRPr="00F41C13">
        <w:rPr>
          <w:rFonts w:ascii="SamsungOne 400" w:eastAsia="Batang" w:hAnsi="SamsungOne 400" w:cs="Times New Roman"/>
          <w:kern w:val="0"/>
          <w:szCs w:val="24"/>
          <w:lang w:val="en-GB" w:eastAsia="en-US"/>
        </w:rPr>
        <w:t xml:space="preserve"> scheme</w:t>
      </w:r>
      <w:r w:rsidR="006D7329">
        <w:rPr>
          <w:rFonts w:ascii="SamsungOne 400" w:eastAsia="Batang" w:hAnsi="SamsungOne 400" w:cs="Times New Roman"/>
          <w:kern w:val="0"/>
          <w:szCs w:val="24"/>
          <w:lang w:val="en-GB" w:eastAsia="en-US"/>
        </w:rPr>
        <w:t>, i.e.,</w:t>
      </w:r>
      <w:r w:rsidR="00DD2C49" w:rsidRPr="00F41C13">
        <w:rPr>
          <w:rFonts w:ascii="SamsungOne 400" w:eastAsia="Batang" w:hAnsi="SamsungOne 400" w:cs="Times New Roman"/>
          <w:kern w:val="0"/>
          <w:szCs w:val="24"/>
          <w:lang w:val="en-GB" w:eastAsia="en-US"/>
        </w:rPr>
        <w:t xml:space="preserve"> Rel-16</w:t>
      </w:r>
      <w:r w:rsidR="006D7329">
        <w:rPr>
          <w:rFonts w:ascii="SamsungOne 400" w:eastAsia="Batang" w:hAnsi="SamsungOne 400" w:cs="Times New Roman"/>
          <w:kern w:val="0"/>
          <w:szCs w:val="24"/>
          <w:lang w:val="en-GB" w:eastAsia="en-US"/>
        </w:rPr>
        <w:t xml:space="preserve"> eType II CSI</w:t>
      </w:r>
      <w:r>
        <w:rPr>
          <w:rFonts w:ascii="SamsungOne 400" w:eastAsia="Batang" w:hAnsi="SamsungOne 400" w:cs="Times New Roman"/>
          <w:kern w:val="0"/>
          <w:szCs w:val="24"/>
          <w:lang w:val="en-GB" w:eastAsia="en-US"/>
        </w:rPr>
        <w:t xml:space="preserve">, </w:t>
      </w:r>
      <w:r w:rsidR="00DD2C49" w:rsidRPr="00F41C13">
        <w:rPr>
          <w:rFonts w:ascii="SamsungOne 400" w:eastAsia="Batang" w:hAnsi="SamsungOne 400" w:cs="Times New Roman"/>
          <w:kern w:val="0"/>
          <w:szCs w:val="24"/>
          <w:lang w:val="en-GB" w:eastAsia="en-US"/>
        </w:rPr>
        <w:t xml:space="preserve">without delving into channel coding and modulation aspects of the CSI bit sequence. Essentially, this method can be categorized as a </w:t>
      </w:r>
      <w:r w:rsidR="00B447D1" w:rsidRPr="00F41C13">
        <w:rPr>
          <w:rFonts w:ascii="SamsungOne 400" w:eastAsia="Batang" w:hAnsi="SamsungOne 400" w:cs="Times New Roman"/>
          <w:kern w:val="0"/>
          <w:szCs w:val="24"/>
          <w:lang w:val="en-GB" w:eastAsia="en-US"/>
        </w:rPr>
        <w:t>source-coding</w:t>
      </w:r>
      <w:r w:rsidR="00DD2C49" w:rsidRPr="00F41C13">
        <w:rPr>
          <w:rFonts w:ascii="SamsungOne 400" w:eastAsia="Batang" w:hAnsi="SamsungOne 400" w:cs="Times New Roman"/>
          <w:kern w:val="0"/>
          <w:szCs w:val="24"/>
          <w:lang w:val="en-GB" w:eastAsia="en-US"/>
        </w:rPr>
        <w:t xml:space="preserve"> scheme that </w:t>
      </w:r>
      <w:r w:rsidR="006D7329">
        <w:rPr>
          <w:rFonts w:ascii="SamsungOne 400" w:eastAsia="Batang" w:hAnsi="SamsungOne 400" w:cs="Times New Roman"/>
          <w:kern w:val="0"/>
          <w:szCs w:val="24"/>
          <w:lang w:val="en-GB" w:eastAsia="en-US"/>
        </w:rPr>
        <w:t xml:space="preserve">aims at maximizing the entropy of the CSI feedback. </w:t>
      </w:r>
      <w:r w:rsidR="00DD2C49" w:rsidRPr="00F41C13">
        <w:rPr>
          <w:rFonts w:ascii="SamsungOne 400" w:eastAsia="Batang" w:hAnsi="SamsungOne 400" w:cs="Times New Roman"/>
          <w:kern w:val="0"/>
          <w:szCs w:val="24"/>
          <w:lang w:val="en-GB" w:eastAsia="en-US"/>
        </w:rPr>
        <w:t xml:space="preserve"> </w:t>
      </w:r>
    </w:p>
    <w:p w14:paraId="1144C5B9" w14:textId="77777777"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p>
    <w:p w14:paraId="1661F3B8" w14:textId="37B78C22"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next step that </w:t>
      </w:r>
      <w:r w:rsidR="00FB4871">
        <w:rPr>
          <w:rFonts w:ascii="SamsungOne 400" w:eastAsia="Batang" w:hAnsi="SamsungOne 400" w:cs="Times New Roman"/>
          <w:kern w:val="0"/>
          <w:szCs w:val="24"/>
          <w:lang w:val="en-GB" w:eastAsia="en-US"/>
        </w:rPr>
        <w:t>potentially</w:t>
      </w:r>
      <w:r w:rsidRPr="00F41C13">
        <w:rPr>
          <w:rFonts w:ascii="SamsungOne 400" w:eastAsia="Batang" w:hAnsi="SamsungOne 400" w:cs="Times New Roman"/>
          <w:kern w:val="0"/>
          <w:szCs w:val="24"/>
          <w:lang w:val="en-GB" w:eastAsia="en-US"/>
        </w:rPr>
        <w:t xml:space="preserve"> </w:t>
      </w:r>
      <w:r w:rsidR="00B447D1" w:rsidRPr="00F41C13">
        <w:rPr>
          <w:rFonts w:ascii="SamsungOne 400" w:eastAsia="Batang" w:hAnsi="SamsungOne 400" w:cs="Times New Roman"/>
          <w:kern w:val="0"/>
          <w:szCs w:val="24"/>
          <w:lang w:val="en-GB" w:eastAsia="en-US"/>
        </w:rPr>
        <w:t>further</w:t>
      </w:r>
      <w:r w:rsidRPr="00F41C13">
        <w:rPr>
          <w:rFonts w:ascii="SamsungOne 400" w:eastAsia="Batang" w:hAnsi="SamsungOne 400" w:cs="Times New Roman"/>
          <w:kern w:val="0"/>
          <w:szCs w:val="24"/>
          <w:lang w:val="en-GB" w:eastAsia="en-US"/>
        </w:rPr>
        <w:t xml:space="preserve"> enhance CSI feedback </w:t>
      </w:r>
      <w:r w:rsidR="00B447D1" w:rsidRPr="00F41C13">
        <w:rPr>
          <w:rFonts w:ascii="SamsungOne 400" w:eastAsia="Batang" w:hAnsi="SamsungOne 400" w:cs="Times New Roman"/>
          <w:kern w:val="0"/>
          <w:szCs w:val="24"/>
          <w:lang w:val="en-GB" w:eastAsia="en-US"/>
        </w:rPr>
        <w:t xml:space="preserve">efficiency </w:t>
      </w:r>
      <w:r w:rsidR="001D6256">
        <w:rPr>
          <w:rFonts w:ascii="SamsungOne 400" w:eastAsia="Batang" w:hAnsi="SamsungOne 400" w:cs="Times New Roman"/>
          <w:kern w:val="0"/>
          <w:szCs w:val="24"/>
          <w:lang w:val="en-GB" w:eastAsia="en-US"/>
        </w:rPr>
        <w:t>may</w:t>
      </w:r>
      <w:r w:rsidRPr="00F41C13">
        <w:rPr>
          <w:rFonts w:ascii="SamsungOne 400" w:eastAsia="Batang" w:hAnsi="SamsungOne 400" w:cs="Times New Roman"/>
          <w:kern w:val="0"/>
          <w:szCs w:val="24"/>
          <w:lang w:val="en-GB" w:eastAsia="en-US"/>
        </w:rPr>
        <w:t xml:space="preserve"> involve exploring the capabilities of channel coding and modulation in conjunction with the CSI source</w:t>
      </w:r>
      <w:r w:rsidR="00FB4871">
        <w:rPr>
          <w:rFonts w:ascii="SamsungOne 400" w:eastAsia="Batang" w:hAnsi="SamsungOne 400" w:cs="Times New Roman"/>
          <w:kern w:val="0"/>
          <w:szCs w:val="24"/>
          <w:lang w:val="en-GB" w:eastAsia="en-US"/>
        </w:rPr>
        <w:t>-coding</w:t>
      </w:r>
      <w:r w:rsidRPr="00F41C13">
        <w:rPr>
          <w:rFonts w:ascii="SamsungOne 400" w:eastAsia="Batang" w:hAnsi="SamsungOne 400" w:cs="Times New Roman"/>
          <w:kern w:val="0"/>
          <w:szCs w:val="24"/>
          <w:lang w:val="en-GB" w:eastAsia="en-US"/>
        </w:rPr>
        <w:t xml:space="preserve">, which is regarded </w:t>
      </w:r>
      <w:r w:rsidR="006D7329">
        <w:rPr>
          <w:rFonts w:ascii="SamsungOne 400" w:eastAsia="Batang" w:hAnsi="SamsungOne 400" w:cs="Times New Roman"/>
          <w:kern w:val="0"/>
          <w:szCs w:val="24"/>
          <w:lang w:val="en-GB" w:eastAsia="en-US"/>
        </w:rPr>
        <w:t xml:space="preserve">in the following </w:t>
      </w:r>
      <w:r w:rsidRPr="00F41C13">
        <w:rPr>
          <w:rFonts w:ascii="SamsungOne 400" w:eastAsia="Batang" w:hAnsi="SamsungOne 400" w:cs="Times New Roman"/>
          <w:kern w:val="0"/>
          <w:szCs w:val="24"/>
          <w:lang w:val="en-GB" w:eastAsia="en-US"/>
        </w:rPr>
        <w:t>as the joint source and channel coding (JSCC) scheme</w:t>
      </w:r>
      <w:r w:rsidR="00B447D1" w:rsidRPr="00F41C13">
        <w:rPr>
          <w:rFonts w:ascii="SamsungOne 400" w:eastAsia="Batang" w:hAnsi="SamsungOne 400" w:cs="Times New Roman"/>
          <w:kern w:val="0"/>
          <w:szCs w:val="24"/>
          <w:lang w:val="en-GB" w:eastAsia="en-US"/>
        </w:rPr>
        <w:t xml:space="preserve"> or semantic </w:t>
      </w:r>
      <w:r w:rsidR="001D6256">
        <w:rPr>
          <w:rFonts w:ascii="SamsungOne 400" w:eastAsia="Batang" w:hAnsi="SamsungOne 400" w:cs="Times New Roman"/>
          <w:kern w:val="0"/>
          <w:szCs w:val="24"/>
          <w:lang w:val="en-GB" w:eastAsia="en-US"/>
        </w:rPr>
        <w:t>CSI coding</w:t>
      </w:r>
      <w:r w:rsidRPr="00F41C13">
        <w:rPr>
          <w:rFonts w:ascii="SamsungOne 400" w:eastAsia="Batang" w:hAnsi="SamsungOne 400" w:cs="Times New Roman"/>
          <w:kern w:val="0"/>
          <w:szCs w:val="24"/>
          <w:lang w:val="en-GB" w:eastAsia="en-US"/>
        </w:rPr>
        <w:t xml:space="preserve">. The advantages of JSCC are summarized </w:t>
      </w:r>
      <w:r w:rsidR="00B447D1" w:rsidRPr="00F41C13">
        <w:rPr>
          <w:rFonts w:ascii="SamsungOne 400" w:eastAsia="Batang" w:hAnsi="SamsungOne 400" w:cs="Times New Roman"/>
          <w:kern w:val="0"/>
          <w:szCs w:val="24"/>
          <w:lang w:val="en-GB" w:eastAsia="en-US"/>
        </w:rPr>
        <w:t>in</w:t>
      </w:r>
      <w:r w:rsidRPr="00F41C13">
        <w:rPr>
          <w:rFonts w:ascii="SamsungOne 400" w:eastAsia="Batang" w:hAnsi="SamsungOne 400" w:cs="Times New Roman"/>
          <w:kern w:val="0"/>
          <w:szCs w:val="24"/>
          <w:lang w:val="en-GB" w:eastAsia="en-US"/>
        </w:rPr>
        <w:t xml:space="preserve"> the following points:</w:t>
      </w:r>
    </w:p>
    <w:p w14:paraId="46CFA572" w14:textId="55A7A1FF" w:rsidR="00DD2C49" w:rsidRPr="00F529AE" w:rsidRDefault="00DD2C4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sidRPr="00F529AE">
        <w:rPr>
          <w:rFonts w:ascii="SamsungOne 400" w:eastAsia="Batang" w:hAnsi="SamsungOne 400" w:cs="Times New Roman"/>
          <w:lang w:val="en-GB" w:eastAsia="en-US"/>
        </w:rPr>
        <w:t xml:space="preserve">JSCC </w:t>
      </w:r>
      <w:r w:rsidR="006D7329">
        <w:rPr>
          <w:rFonts w:ascii="SamsungOne 400" w:eastAsia="Batang" w:hAnsi="SamsungOne 400" w:cs="Times New Roman"/>
          <w:lang w:val="en-GB" w:eastAsia="en-US"/>
        </w:rPr>
        <w:t>improves performance as compared to the</w:t>
      </w:r>
      <w:r w:rsidRPr="00F529AE">
        <w:rPr>
          <w:rFonts w:ascii="SamsungOne 400" w:eastAsia="Batang" w:hAnsi="SamsungOne 400" w:cs="Times New Roman"/>
          <w:lang w:val="en-GB" w:eastAsia="en-US"/>
        </w:rPr>
        <w:t xml:space="preserve"> legacy separate source and channel coding paradigm. </w:t>
      </w:r>
    </w:p>
    <w:p w14:paraId="270AEAD2" w14:textId="780E0E32" w:rsidR="00DD2C49" w:rsidRPr="00F529AE" w:rsidRDefault="00DD2C4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sidRPr="00F529AE">
        <w:rPr>
          <w:rFonts w:ascii="SamsungOne 400" w:eastAsia="Batang" w:hAnsi="SamsungOne 400" w:cs="Times New Roman"/>
          <w:lang w:val="en-GB" w:eastAsia="en-US"/>
        </w:rPr>
        <w:t xml:space="preserve">JSCC </w:t>
      </w:r>
      <w:r w:rsidR="00FB4871" w:rsidRPr="00F529AE">
        <w:rPr>
          <w:rFonts w:ascii="SamsungOne 400" w:eastAsia="Batang" w:hAnsi="SamsungOne 400" w:cs="Times New Roman"/>
          <w:lang w:val="en-GB" w:eastAsia="en-US"/>
        </w:rPr>
        <w:t>can alleviate the</w:t>
      </w:r>
      <w:r w:rsidRPr="00F529AE">
        <w:rPr>
          <w:rFonts w:ascii="SamsungOne 400" w:eastAsia="Batang" w:hAnsi="SamsungOne 400" w:cs="Times New Roman"/>
          <w:lang w:val="en-GB" w:eastAsia="en-US"/>
        </w:rPr>
        <w:t xml:space="preserve"> “cliff effect”, </w:t>
      </w:r>
      <w:r w:rsidR="00FB4871" w:rsidRPr="00F529AE">
        <w:rPr>
          <w:rFonts w:ascii="SamsungOne 400" w:eastAsia="Batang" w:hAnsi="SamsungOne 400" w:cs="Times New Roman"/>
          <w:lang w:val="en-GB" w:eastAsia="en-US"/>
        </w:rPr>
        <w:t xml:space="preserve">i.e., the performance drop-off due to mismatch between the actual SNR and </w:t>
      </w:r>
      <w:r w:rsidR="00147717">
        <w:rPr>
          <w:rFonts w:ascii="SamsungOne 400" w:eastAsia="Batang" w:hAnsi="SamsungOne 400" w:cs="Times New Roman"/>
          <w:lang w:val="en-GB" w:eastAsia="en-US"/>
        </w:rPr>
        <w:t xml:space="preserve">the applied </w:t>
      </w:r>
      <w:r w:rsidR="00FB4871" w:rsidRPr="00F529AE">
        <w:rPr>
          <w:rFonts w:ascii="SamsungOne 400" w:eastAsia="Batang" w:hAnsi="SamsungOne 400" w:cs="Times New Roman"/>
          <w:lang w:val="en-GB" w:eastAsia="en-US"/>
        </w:rPr>
        <w:t xml:space="preserve">rate adaptation. </w:t>
      </w:r>
    </w:p>
    <w:p w14:paraId="68DF3D0C" w14:textId="6F6B34AE" w:rsidR="00DD2C49" w:rsidRPr="00F529AE" w:rsidRDefault="006D732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Pr>
          <w:rFonts w:ascii="SamsungOne 400" w:eastAsia="Batang" w:hAnsi="SamsungOne 400" w:cs="Times New Roman"/>
          <w:lang w:val="en-GB" w:eastAsia="en-US"/>
        </w:rPr>
        <w:t>Employing a single</w:t>
      </w:r>
      <w:r w:rsidR="00DD2C49" w:rsidRPr="00F529AE">
        <w:rPr>
          <w:rFonts w:ascii="SamsungOne 400" w:eastAsia="Batang" w:hAnsi="SamsungOne 400" w:cs="Times New Roman"/>
          <w:lang w:val="en-GB" w:eastAsia="en-US"/>
        </w:rPr>
        <w:t xml:space="preserve"> AI/ML model to handle all steps of CSI compression, channel coding, and m</w:t>
      </w:r>
      <w:r>
        <w:rPr>
          <w:rFonts w:ascii="SamsungOne 400" w:eastAsia="Batang" w:hAnsi="SamsungOne 400" w:cs="Times New Roman"/>
          <w:lang w:val="en-GB" w:eastAsia="en-US"/>
        </w:rPr>
        <w:t>odulation can reduce complexity.</w:t>
      </w:r>
    </w:p>
    <w:p w14:paraId="5735EF7E" w14:textId="72420010" w:rsidR="00DD2C49" w:rsidRPr="006D7329" w:rsidRDefault="006D732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sidRPr="006D7329">
        <w:rPr>
          <w:rFonts w:ascii="SamsungOne 400" w:eastAsia="DengXian" w:hAnsi="SamsungOne 400" w:cs="Times New Roman"/>
          <w:lang w:val="en-GB" w:eastAsia="zh-CN"/>
        </w:rPr>
        <w:t xml:space="preserve">There is no added training complexity as compared to AI/ML for CSI compression. </w:t>
      </w:r>
    </w:p>
    <w:p w14:paraId="4B319176" w14:textId="087C1D9E" w:rsidR="00DD2C49" w:rsidRPr="00F529AE" w:rsidRDefault="006D732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Pr>
          <w:rFonts w:ascii="SamsungOne 400" w:eastAsia="DengXian" w:hAnsi="SamsungOne 400" w:cs="Times New Roman"/>
          <w:lang w:val="en-GB" w:eastAsia="zh-CN"/>
        </w:rPr>
        <w:lastRenderedPageBreak/>
        <w:t>Considering the legacy part 2 CSI dropping for rate adaptation, JSCC may provide better</w:t>
      </w:r>
      <w:r w:rsidR="00DD2C49" w:rsidRPr="00F529AE">
        <w:rPr>
          <w:rFonts w:ascii="SamsungOne 400" w:eastAsia="DengXian" w:hAnsi="SamsungOne 400" w:cs="Times New Roman"/>
          <w:lang w:val="en-GB" w:eastAsia="zh-CN"/>
        </w:rPr>
        <w:t xml:space="preserve"> trade-off between payload bits </w:t>
      </w:r>
      <w:r w:rsidR="00F529AE" w:rsidRPr="00F529AE">
        <w:rPr>
          <w:rFonts w:ascii="SamsungOne 400" w:eastAsia="DengXian" w:hAnsi="SamsungOne 400" w:cs="Times New Roman"/>
          <w:lang w:val="en-GB" w:eastAsia="zh-CN"/>
        </w:rPr>
        <w:t>and the reconstruction accuracy</w:t>
      </w:r>
      <w:r>
        <w:rPr>
          <w:rFonts w:ascii="SamsungOne 400" w:eastAsia="DengXian" w:hAnsi="SamsungOne 400" w:cs="Times New Roman"/>
          <w:lang w:val="en-GB" w:eastAsia="zh-CN"/>
        </w:rPr>
        <w:t xml:space="preserve"> (the payload size adaptation is better captures the semantics of the feedback, i.e., CSI reconstruction accuracy)</w:t>
      </w:r>
    </w:p>
    <w:p w14:paraId="47A629CB" w14:textId="77777777" w:rsidR="00F41C13" w:rsidRPr="00F41C13" w:rsidRDefault="00F41C13" w:rsidP="00F41C13">
      <w:pPr>
        <w:pStyle w:val="ListParagraph"/>
        <w:overflowPunct w:val="0"/>
        <w:adjustRightInd w:val="0"/>
        <w:ind w:leftChars="0" w:left="840"/>
        <w:jc w:val="both"/>
        <w:textAlignment w:val="baseline"/>
        <w:rPr>
          <w:rFonts w:ascii="SamsungOne 400" w:eastAsia="Batang" w:hAnsi="SamsungOne 400" w:cs="Times New Roman"/>
          <w:lang w:val="en-GB" w:eastAsia="en-US"/>
        </w:rPr>
      </w:pPr>
    </w:p>
    <w:p w14:paraId="4C9E26FD" w14:textId="77777777" w:rsidR="00DD2C49" w:rsidRDefault="00DD2C49" w:rsidP="00DD2C49">
      <w:pPr>
        <w:overflowPunct w:val="0"/>
        <w:adjustRightInd w:val="0"/>
        <w:jc w:val="both"/>
        <w:textAlignment w:val="baseline"/>
        <w:rPr>
          <w:rFonts w:ascii="Times" w:eastAsia="Batang" w:hAnsi="Times" w:cs="Times New Roman"/>
          <w:lang w:val="en-GB" w:eastAsia="en-US"/>
        </w:rPr>
      </w:pPr>
    </w:p>
    <w:p w14:paraId="6A4A945F" w14:textId="77777777" w:rsidR="00DD2C49" w:rsidRPr="00F41C13" w:rsidRDefault="00DD2C49" w:rsidP="00DD2C49">
      <w:pPr>
        <w:overflowPunct w:val="0"/>
        <w:adjustRightInd w:val="0"/>
        <w:jc w:val="both"/>
        <w:textAlignment w:val="baseline"/>
        <w:rPr>
          <w:rFonts w:ascii="SamsungOne 400" w:eastAsia="DengXian" w:hAnsi="SamsungOne 400" w:cs="Times New Roman"/>
          <w:b/>
          <w:bCs/>
          <w:lang w:val="en-GB" w:eastAsia="zh-CN"/>
        </w:rPr>
      </w:pPr>
      <w:r w:rsidRPr="00F41C13">
        <w:rPr>
          <w:rFonts w:ascii="SamsungOne 400" w:eastAsia="DengXian" w:hAnsi="SamsungOne 400" w:cs="Times New Roman"/>
          <w:b/>
          <w:bCs/>
          <w:lang w:val="en-GB" w:eastAsia="zh-CN"/>
        </w:rPr>
        <w:t>Case 1: Joint source and channel coding (JSCC) for CSI feedback</w:t>
      </w:r>
    </w:p>
    <w:p w14:paraId="4A2ADFE5" w14:textId="5867CA59"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The CSI compression part including an encoder and a quantizer, while the CSI reconstruction part includi</w:t>
      </w:r>
      <w:r w:rsidR="005A372F">
        <w:rPr>
          <w:rFonts w:ascii="SamsungOne 400" w:eastAsia="Batang" w:hAnsi="SamsungOne 400" w:cs="Times New Roman"/>
          <w:kern w:val="0"/>
          <w:szCs w:val="24"/>
          <w:lang w:val="en-GB" w:eastAsia="en-US"/>
        </w:rPr>
        <w:t xml:space="preserve">ng </w:t>
      </w:r>
      <w:r w:rsidRPr="00F41C13">
        <w:rPr>
          <w:rFonts w:ascii="SamsungOne 400" w:eastAsia="Batang" w:hAnsi="SamsungOne 400" w:cs="Times New Roman"/>
          <w:kern w:val="0"/>
          <w:szCs w:val="24"/>
          <w:lang w:val="en-GB" w:eastAsia="en-US"/>
        </w:rPr>
        <w:t>a de-quantizer</w:t>
      </w:r>
      <w:r w:rsidR="001D6256">
        <w:rPr>
          <w:rFonts w:ascii="SamsungOne 400" w:eastAsia="Batang" w:hAnsi="SamsungOne 400" w:cs="Times New Roman"/>
          <w:kern w:val="0"/>
          <w:szCs w:val="24"/>
          <w:lang w:val="en-GB" w:eastAsia="en-US"/>
        </w:rPr>
        <w:t xml:space="preserve"> and a decoder</w:t>
      </w:r>
      <w:r w:rsidRPr="00F41C13">
        <w:rPr>
          <w:rFonts w:ascii="SamsungOne 400" w:eastAsia="Batang" w:hAnsi="SamsungOne 400" w:cs="Times New Roman"/>
          <w:kern w:val="0"/>
          <w:szCs w:val="24"/>
          <w:lang w:val="en-GB" w:eastAsia="en-US"/>
        </w:rPr>
        <w:t>. The quantizer is used to quantize the output of the encoder which is a floating-point vector to fit the bit width for CSI feedback, while the de-quantizer is used to recover the floating-point vector as the input to the decoder. During the training, a channel network serves to simulate the characteristics of a wireless channel. For example, considering the system encounters the AWGN channel, a binary symmetric channel network can be deployed, which operates by flipping each feedback bits according to a probability that corresponds to the SINR of the channel. By employing the channel network during training, the encoder and decoder are effectively trained to compress the CSI while simultaneously accounting for the attenuation posed by the wireless channel.</w:t>
      </w:r>
    </w:p>
    <w:p w14:paraId="69DC36CB" w14:textId="77777777"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p>
    <w:p w14:paraId="402F0B73" w14:textId="77777777"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r w:rsidRPr="00F41C13">
        <w:rPr>
          <w:rFonts w:ascii="SamsungOne 400" w:eastAsia="DengXian" w:hAnsi="SamsungOne 400" w:cs="Times New Roman"/>
          <w:lang w:val="en-GB" w:eastAsia="zh-CN"/>
        </w:rPr>
        <w:t xml:space="preserve">The inference procedure of such JSCC-based CSI compression is depicted in Figure 11(b). As can be seen, </w:t>
      </w:r>
      <w:r w:rsidRPr="00F41C13">
        <w:rPr>
          <w:rFonts w:ascii="SamsungOne 400" w:eastAsia="Batang" w:hAnsi="SamsungOne 400" w:cs="Times New Roman"/>
          <w:kern w:val="0"/>
          <w:szCs w:val="24"/>
          <w:lang w:val="en-GB" w:eastAsia="en-US"/>
        </w:rPr>
        <w:t xml:space="preserve">an encoder and a quantizer are deployed at the UE side for CSI </w:t>
      </w:r>
      <w:r w:rsidR="008F3146">
        <w:rPr>
          <w:rFonts w:ascii="SamsungOne 400" w:eastAsia="Batang" w:hAnsi="SamsungOne 400" w:cs="Times New Roman"/>
          <w:kern w:val="0"/>
          <w:szCs w:val="24"/>
          <w:lang w:val="en-GB" w:eastAsia="en-US"/>
        </w:rPr>
        <w:t>generation</w:t>
      </w:r>
      <w:r w:rsidRPr="00F41C13">
        <w:rPr>
          <w:rFonts w:ascii="SamsungOne 400" w:eastAsia="Batang" w:hAnsi="SamsungOne 400" w:cs="Times New Roman"/>
          <w:kern w:val="0"/>
          <w:szCs w:val="24"/>
          <w:lang w:val="en-GB" w:eastAsia="en-US"/>
        </w:rPr>
        <w:t>, while a decoder and a de-quantizer are deployed at the NW side for CSI reconstruction. Following the quantization and de-quantization, a conventional modulation/de-modulation procedure is performed. It is noteworthy that the channel network employed during the training phase is subsequently removed during the inference phase.</w:t>
      </w:r>
    </w:p>
    <w:p w14:paraId="67D6FE5C" w14:textId="77777777" w:rsidR="00DD2C49" w:rsidRDefault="00DD2C49" w:rsidP="00DD2C49">
      <w:pPr>
        <w:overflowPunct w:val="0"/>
        <w:adjustRightInd w:val="0"/>
        <w:jc w:val="both"/>
        <w:textAlignment w:val="baseline"/>
        <w:rPr>
          <w:rFonts w:ascii="Times" w:eastAsia="Batang" w:hAnsi="Times" w:cs="Times New Roman"/>
          <w:kern w:val="0"/>
          <w:szCs w:val="24"/>
          <w:lang w:val="en-GB" w:eastAsia="en-US"/>
        </w:rPr>
      </w:pPr>
      <w:r>
        <w:rPr>
          <w:rFonts w:ascii="Times" w:eastAsia="Batang" w:hAnsi="Times" w:cs="Times New Roman"/>
          <w:noProof/>
        </w:rPr>
        <w:drawing>
          <wp:inline distT="0" distB="0" distL="0" distR="0" wp14:anchorId="3DC05822" wp14:editId="1701E972">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14:paraId="3DE9097B" w14:textId="77777777" w:rsidR="00DD2C49" w:rsidRPr="009E653C" w:rsidRDefault="00DD2C49" w:rsidP="00A56998">
      <w:pPr>
        <w:pStyle w:val="ListParagraph"/>
        <w:numPr>
          <w:ilvl w:val="0"/>
          <w:numId w:val="23"/>
        </w:numPr>
        <w:overflowPunct w:val="0"/>
        <w:adjustRightInd w:val="0"/>
        <w:ind w:leftChars="0"/>
        <w:jc w:val="center"/>
        <w:textAlignment w:val="baseline"/>
        <w:rPr>
          <w:rFonts w:ascii="Times New Roman" w:eastAsia="DengXian" w:hAnsi="Times New Roman" w:cs="Times New Roman"/>
          <w:szCs w:val="20"/>
          <w:lang w:val="en-GB" w:eastAsia="zh-CN"/>
        </w:rPr>
      </w:pPr>
      <w:r>
        <w:rPr>
          <w:rFonts w:ascii="Times New Roman" w:eastAsia="DengXian" w:hAnsi="Times New Roman" w:cs="Times New Roman"/>
          <w:szCs w:val="20"/>
          <w:lang w:val="en-GB" w:eastAsia="zh-CN"/>
        </w:rPr>
        <w:t>T</w:t>
      </w:r>
      <w:r w:rsidRPr="009E653C">
        <w:rPr>
          <w:rFonts w:ascii="Times New Roman" w:eastAsia="DengXian" w:hAnsi="Times New Roman" w:cs="Times New Roman"/>
          <w:szCs w:val="20"/>
          <w:lang w:val="en-GB" w:eastAsia="zh-CN"/>
        </w:rPr>
        <w:t xml:space="preserve">raining </w:t>
      </w:r>
      <w:r>
        <w:rPr>
          <w:rFonts w:ascii="Times New Roman" w:eastAsia="DengXian" w:hAnsi="Times New Roman" w:cs="Times New Roman"/>
          <w:szCs w:val="20"/>
          <w:lang w:val="en-GB" w:eastAsia="zh-CN"/>
        </w:rPr>
        <w:t>procedure</w:t>
      </w:r>
      <w:r w:rsidRPr="009E653C">
        <w:rPr>
          <w:rFonts w:ascii="Times New Roman" w:eastAsia="DengXian" w:hAnsi="Times New Roman" w:cs="Times New Roman"/>
          <w:szCs w:val="20"/>
          <w:lang w:val="en-GB" w:eastAsia="zh-CN"/>
        </w:rPr>
        <w:t xml:space="preserve"> of j</w:t>
      </w:r>
      <w:r w:rsidRPr="009E653C">
        <w:rPr>
          <w:rFonts w:ascii="Times" w:eastAsia="DengXian" w:hAnsi="Times" w:cs="Times New Roman"/>
          <w:lang w:val="en-GB" w:eastAsia="zh-CN"/>
        </w:rPr>
        <w:t>oint source and channel coding for CSI feedback</w:t>
      </w:r>
    </w:p>
    <w:p w14:paraId="301D8967" w14:textId="77777777" w:rsidR="00DD2C49" w:rsidRPr="009E653C" w:rsidRDefault="00DD2C49" w:rsidP="00DD2C49">
      <w:pPr>
        <w:overflowPunct w:val="0"/>
        <w:adjustRightInd w:val="0"/>
        <w:jc w:val="center"/>
        <w:textAlignment w:val="baseline"/>
        <w:rPr>
          <w:rFonts w:ascii="Times New Roman" w:eastAsia="DengXian" w:hAnsi="Times New Roman" w:cs="Times New Roman"/>
          <w:kern w:val="0"/>
          <w:szCs w:val="20"/>
          <w:lang w:val="en-GB" w:eastAsia="zh-CN"/>
        </w:rPr>
      </w:pPr>
      <w:r>
        <w:rPr>
          <w:rFonts w:hint="eastAsia"/>
          <w:noProof/>
        </w:rPr>
        <w:drawing>
          <wp:inline distT="0" distB="0" distL="0" distR="0" wp14:anchorId="3F656CC4" wp14:editId="310A777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14:paraId="782D0676" w14:textId="77777777" w:rsidR="00DD2C49" w:rsidRPr="009E653C" w:rsidRDefault="00DD2C49" w:rsidP="00A56998">
      <w:pPr>
        <w:pStyle w:val="ListParagraph"/>
        <w:numPr>
          <w:ilvl w:val="0"/>
          <w:numId w:val="23"/>
        </w:numPr>
        <w:overflowPunct w:val="0"/>
        <w:adjustRightInd w:val="0"/>
        <w:ind w:leftChars="0"/>
        <w:jc w:val="center"/>
        <w:textAlignment w:val="baseline"/>
        <w:rPr>
          <w:rFonts w:ascii="Times New Roman" w:eastAsia="DengXian" w:hAnsi="Times New Roman" w:cs="Times New Roman"/>
          <w:szCs w:val="20"/>
          <w:lang w:val="en-GB" w:eastAsia="zh-CN"/>
        </w:rPr>
      </w:pPr>
      <w:r>
        <w:rPr>
          <w:rFonts w:ascii="Times New Roman" w:eastAsia="DengXian" w:hAnsi="Times New Roman" w:cs="Times New Roman"/>
          <w:szCs w:val="20"/>
          <w:lang w:val="en-GB" w:eastAsia="zh-CN"/>
        </w:rPr>
        <w:t>I</w:t>
      </w:r>
      <w:r w:rsidRPr="009E653C">
        <w:rPr>
          <w:rFonts w:ascii="Times New Roman" w:eastAsia="DengXian" w:hAnsi="Times New Roman" w:cs="Times New Roman"/>
          <w:szCs w:val="20"/>
          <w:lang w:val="en-GB" w:eastAsia="zh-CN"/>
        </w:rPr>
        <w:t xml:space="preserve">nference </w:t>
      </w:r>
      <w:r>
        <w:rPr>
          <w:rFonts w:ascii="Times New Roman" w:eastAsia="DengXian" w:hAnsi="Times New Roman" w:cs="Times New Roman"/>
          <w:szCs w:val="20"/>
          <w:lang w:val="en-GB" w:eastAsia="zh-CN"/>
        </w:rPr>
        <w:t>procedure</w:t>
      </w:r>
      <w:r w:rsidRPr="009E653C">
        <w:rPr>
          <w:rFonts w:ascii="Times New Roman" w:eastAsia="DengXian" w:hAnsi="Times New Roman" w:cs="Times New Roman"/>
          <w:szCs w:val="20"/>
          <w:lang w:val="en-GB" w:eastAsia="zh-CN"/>
        </w:rPr>
        <w:t xml:space="preserve"> of j</w:t>
      </w:r>
      <w:r w:rsidRPr="009E653C">
        <w:rPr>
          <w:rFonts w:ascii="Times" w:eastAsia="DengXian" w:hAnsi="Times" w:cs="Times New Roman"/>
          <w:lang w:val="en-GB" w:eastAsia="zh-CN"/>
        </w:rPr>
        <w:t>oint source and channel coding for CSI feedback</w:t>
      </w:r>
    </w:p>
    <w:p w14:paraId="725DD918" w14:textId="77777777" w:rsidR="00DD2C49" w:rsidRDefault="00DD2C49" w:rsidP="00DD2C49">
      <w:pPr>
        <w:overflowPunct w:val="0"/>
        <w:adjustRightInd w:val="0"/>
        <w:jc w:val="center"/>
        <w:textAlignment w:val="baseline"/>
        <w:rPr>
          <w:rFonts w:ascii="Times" w:eastAsia="DengXian" w:hAnsi="Times" w:cs="Times New Roman"/>
          <w:lang w:val="en-GB" w:eastAsia="zh-CN"/>
        </w:rPr>
      </w:pPr>
      <w:r>
        <w:rPr>
          <w:rFonts w:ascii="Times New Roman" w:eastAsia="DengXian" w:hAnsi="Times New Roman" w:cs="Times New Roman" w:hint="eastAsia"/>
          <w:kern w:val="0"/>
          <w:szCs w:val="20"/>
          <w:lang w:val="en-GB" w:eastAsia="zh-CN"/>
        </w:rPr>
        <w:t>F</w:t>
      </w:r>
      <w:r>
        <w:rPr>
          <w:rFonts w:ascii="Times New Roman" w:eastAsia="DengXian" w:hAnsi="Times New Roman" w:cs="Times New Roman"/>
          <w:kern w:val="0"/>
          <w:szCs w:val="20"/>
          <w:lang w:val="en-GB" w:eastAsia="zh-CN"/>
        </w:rPr>
        <w:t>igure 11. Flow chart of training and inference of j</w:t>
      </w:r>
      <w:r>
        <w:rPr>
          <w:rFonts w:ascii="Times" w:eastAsia="DengXian" w:hAnsi="Times" w:cs="Times New Roman"/>
          <w:lang w:val="en-GB" w:eastAsia="zh-CN"/>
        </w:rPr>
        <w:t>oint source and channel coding for CSI feedback</w:t>
      </w:r>
    </w:p>
    <w:p w14:paraId="155E7438" w14:textId="77777777" w:rsidR="00DD2C49" w:rsidRDefault="00DD2C49" w:rsidP="00DD2C49">
      <w:pPr>
        <w:overflowPunct w:val="0"/>
        <w:adjustRightInd w:val="0"/>
        <w:jc w:val="center"/>
        <w:textAlignment w:val="baseline"/>
        <w:rPr>
          <w:rFonts w:ascii="Times" w:eastAsia="DengXian" w:hAnsi="Times" w:cs="Times New Roman"/>
          <w:lang w:val="en-GB" w:eastAsia="zh-CN"/>
        </w:rPr>
      </w:pPr>
    </w:p>
    <w:p w14:paraId="639D3D9E" w14:textId="77777777" w:rsidR="00DD2C49" w:rsidRPr="009E653C" w:rsidRDefault="00DD2C49" w:rsidP="00DD2C49">
      <w:pPr>
        <w:overflowPunct w:val="0"/>
        <w:adjustRightInd w:val="0"/>
        <w:jc w:val="both"/>
        <w:textAlignment w:val="baseline"/>
        <w:rPr>
          <w:rFonts w:ascii="Times" w:eastAsia="DengXian" w:hAnsi="Times" w:cs="Times New Roman"/>
          <w:b/>
          <w:bCs/>
          <w:lang w:val="en-GB" w:eastAsia="zh-CN"/>
        </w:rPr>
      </w:pPr>
      <w:r w:rsidRPr="009E653C">
        <w:rPr>
          <w:rFonts w:ascii="Times" w:eastAsia="DengXian" w:hAnsi="Times" w:cs="Times New Roman" w:hint="eastAsia"/>
          <w:b/>
          <w:bCs/>
          <w:lang w:val="en-GB" w:eastAsia="zh-CN"/>
        </w:rPr>
        <w:t>C</w:t>
      </w:r>
      <w:r w:rsidRPr="009E653C">
        <w:rPr>
          <w:rFonts w:ascii="Times" w:eastAsia="DengXian" w:hAnsi="Times" w:cs="Times New Roman"/>
          <w:b/>
          <w:bCs/>
          <w:lang w:val="en-GB" w:eastAsia="zh-CN"/>
        </w:rPr>
        <w:t xml:space="preserve">ase </w:t>
      </w:r>
      <w:r>
        <w:rPr>
          <w:rFonts w:ascii="Times" w:eastAsia="DengXian" w:hAnsi="Times" w:cs="Times New Roman"/>
          <w:b/>
          <w:bCs/>
          <w:lang w:val="en-GB" w:eastAsia="zh-CN"/>
        </w:rPr>
        <w:t>2</w:t>
      </w:r>
      <w:r w:rsidRPr="009E653C">
        <w:rPr>
          <w:rFonts w:ascii="Times" w:eastAsia="DengXian" w:hAnsi="Times" w:cs="Times New Roman"/>
          <w:b/>
          <w:bCs/>
          <w:lang w:val="en-GB" w:eastAsia="zh-CN"/>
        </w:rPr>
        <w:t>: Joint source</w:t>
      </w:r>
      <w:r>
        <w:rPr>
          <w:rFonts w:ascii="Times" w:eastAsia="DengXian" w:hAnsi="Times" w:cs="Times New Roman"/>
          <w:b/>
          <w:bCs/>
          <w:lang w:val="en-GB" w:eastAsia="zh-CN"/>
        </w:rPr>
        <w:t xml:space="preserve">, </w:t>
      </w:r>
      <w:r w:rsidRPr="009E653C">
        <w:rPr>
          <w:rFonts w:ascii="Times" w:eastAsia="DengXian" w:hAnsi="Times" w:cs="Times New Roman"/>
          <w:b/>
          <w:bCs/>
          <w:lang w:val="en-GB" w:eastAsia="zh-CN"/>
        </w:rPr>
        <w:t>channel coding</w:t>
      </w:r>
      <w:r>
        <w:rPr>
          <w:rFonts w:ascii="Times" w:eastAsia="DengXian" w:hAnsi="Times" w:cs="Times New Roman"/>
          <w:b/>
          <w:bCs/>
          <w:lang w:val="en-GB" w:eastAsia="zh-CN"/>
        </w:rPr>
        <w:t>, and modulation</w:t>
      </w:r>
      <w:r w:rsidRPr="002F351E">
        <w:rPr>
          <w:rFonts w:ascii="Times" w:eastAsia="DengXian" w:hAnsi="Times" w:cs="Times New Roman"/>
          <w:b/>
          <w:bCs/>
          <w:lang w:val="en-GB" w:eastAsia="zh-CN"/>
        </w:rPr>
        <w:t xml:space="preserve"> (JSCCM) </w:t>
      </w:r>
      <w:r w:rsidRPr="009E653C">
        <w:rPr>
          <w:rFonts w:ascii="Times" w:eastAsia="DengXian" w:hAnsi="Times" w:cs="Times New Roman"/>
          <w:b/>
          <w:bCs/>
          <w:lang w:val="en-GB" w:eastAsia="zh-CN"/>
        </w:rPr>
        <w:t>for CSI feedback</w:t>
      </w:r>
    </w:p>
    <w:p w14:paraId="2251B5DC" w14:textId="26A28463"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can be directly obtained if the output layer of the </w:t>
      </w:r>
      <w:r w:rsidR="00EC0E8B" w:rsidRPr="00EC0E8B">
        <w:rPr>
          <w:rFonts w:ascii="SamsungOne 400" w:eastAsia="Batang" w:hAnsi="SamsungOne 400" w:cs="Times New Roman"/>
          <w:kern w:val="0"/>
          <w:szCs w:val="24"/>
          <w:lang w:val="en-GB" w:eastAsia="en-US"/>
        </w:rPr>
        <w:t>encoder</w:t>
      </w:r>
      <w:r w:rsidRPr="00F41C13">
        <w:rPr>
          <w:rFonts w:ascii="SamsungOne 400" w:eastAsia="Batang" w:hAnsi="SamsungOne 400" w:cs="Times New Roman"/>
          <w:kern w:val="0"/>
          <w:szCs w:val="24"/>
          <w:lang w:val="en-GB" w:eastAsia="en-US"/>
        </w:rPr>
        <w:t xml:space="preserve"> is also complex-valued. </w:t>
      </w:r>
      <w:r w:rsidR="00A56998">
        <w:rPr>
          <w:rFonts w:ascii="SamsungOne 400" w:eastAsia="Batang" w:hAnsi="SamsungOne 400" w:cs="Times New Roman"/>
          <w:kern w:val="0"/>
          <w:szCs w:val="24"/>
          <w:lang w:val="en-GB" w:eastAsia="en-US"/>
        </w:rPr>
        <w:t>Thus</w:t>
      </w:r>
      <w:r w:rsidRPr="00F41C13">
        <w:rPr>
          <w:rFonts w:ascii="SamsungOne 400" w:eastAsia="Batang" w:hAnsi="SamsungOne 400" w:cs="Times New Roman"/>
          <w:kern w:val="0"/>
          <w:szCs w:val="24"/>
          <w:lang w:val="en-GB" w:eastAsia="en-US"/>
        </w:rPr>
        <w:t xml:space="preserve">, the input to the decoder is complex-valued modulated symbols or floating-point vectors de-constructed from the complex-valued modulated symbols, depending on whether the input layer of the decoder is complex-valued or floating-point valued. The quantizer and de-quantizer are not </w:t>
      </w:r>
      <w:r w:rsidR="00EC0E8B">
        <w:rPr>
          <w:rFonts w:ascii="SamsungOne 400" w:eastAsia="Batang" w:hAnsi="SamsungOne 400" w:cs="Times New Roman"/>
          <w:kern w:val="0"/>
          <w:szCs w:val="24"/>
          <w:lang w:val="en-GB" w:eastAsia="en-US"/>
        </w:rPr>
        <w:t>necessary anymore</w:t>
      </w:r>
      <w:r w:rsidRPr="00F41C13">
        <w:rPr>
          <w:rFonts w:ascii="SamsungOne 400" w:eastAsia="Batang" w:hAnsi="SamsungOne 400" w:cs="Times New Roman"/>
          <w:kern w:val="0"/>
          <w:szCs w:val="24"/>
          <w:lang w:val="en-GB" w:eastAsia="en-US"/>
        </w:rPr>
        <w:t xml:space="preserve">, since the complex-valued modulated symbols can be directly obtained. This can help to eliminate the accuracy loss occurred by quantization. During the training, a channel network serves to simulate the characteristics of a wireless channel. For example, considering the system encounters the AWGN channel, the channel network </w:t>
      </w:r>
      <w:r w:rsidR="00DB0012">
        <w:rPr>
          <w:rFonts w:ascii="SamsungOne 400" w:eastAsia="Batang" w:hAnsi="SamsungOne 400" w:cs="Times New Roman"/>
          <w:kern w:val="0"/>
          <w:szCs w:val="24"/>
          <w:lang w:val="en-GB" w:eastAsia="en-US"/>
        </w:rPr>
        <w:t xml:space="preserve">adds the </w:t>
      </w:r>
      <w:r w:rsidRPr="00F41C13">
        <w:rPr>
          <w:rFonts w:ascii="SamsungOne 400" w:eastAsia="Batang" w:hAnsi="SamsungOne 400" w:cs="Times New Roman"/>
          <w:kern w:val="0"/>
          <w:szCs w:val="24"/>
          <w:lang w:val="en-GB" w:eastAsia="en-US"/>
        </w:rPr>
        <w:t xml:space="preserve">extra Gaussian noise to each complex-valued modulated symbol according to a power that corresponds to the SINR of the channel. </w:t>
      </w:r>
    </w:p>
    <w:p w14:paraId="33BA7C22" w14:textId="77777777"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p>
    <w:p w14:paraId="1438FB92" w14:textId="1D6896A5"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r w:rsidRPr="00F41C13">
        <w:rPr>
          <w:rFonts w:ascii="SamsungOne 400" w:eastAsia="DengXian" w:hAnsi="SamsungOne 400" w:cs="Times New Roman"/>
          <w:lang w:val="en-GB" w:eastAsia="zh-CN"/>
        </w:rPr>
        <w:lastRenderedPageBreak/>
        <w:t xml:space="preserve">The inference procedure of such JSCCM-based CSI compression is depicted in Figure 12(b). As </w:t>
      </w:r>
      <w:r w:rsidR="00EC0E8B">
        <w:rPr>
          <w:rFonts w:ascii="SamsungOne 400" w:eastAsia="DengXian" w:hAnsi="SamsungOne 400" w:cs="Times New Roman"/>
          <w:lang w:val="en-GB" w:eastAsia="zh-CN"/>
        </w:rPr>
        <w:t>illustrated in the figure</w:t>
      </w:r>
      <w:r w:rsidRPr="00F41C13">
        <w:rPr>
          <w:rFonts w:ascii="SamsungOne 400" w:eastAsia="DengXian" w:hAnsi="SamsungOne 400" w:cs="Times New Roman"/>
          <w:lang w:val="en-GB" w:eastAsia="zh-CN"/>
        </w:rPr>
        <w:t xml:space="preserve">, </w:t>
      </w:r>
      <w:r w:rsidRPr="00F41C13">
        <w:rPr>
          <w:rFonts w:ascii="SamsungOne 400" w:eastAsia="Batang" w:hAnsi="SamsungOne 400" w:cs="Times New Roman"/>
          <w:kern w:val="0"/>
          <w:szCs w:val="24"/>
          <w:lang w:val="en-GB" w:eastAsia="en-US"/>
        </w:rPr>
        <w:t>an encoder is deployed at the UE side for obtaining complex-valued modulated symbols that carries CSI, while a decoder is deployed at the NW side for CSI reconstruction. It is noteworthy that the channel network employed during the training phase is subsequently removed during the inference phase.</w:t>
      </w:r>
    </w:p>
    <w:p w14:paraId="6917D3FF" w14:textId="77777777" w:rsidR="00DD2C49" w:rsidRDefault="00DD2C49" w:rsidP="00DD2C49">
      <w:pPr>
        <w:overflowPunct w:val="0"/>
        <w:adjustRightInd w:val="0"/>
        <w:jc w:val="both"/>
        <w:textAlignment w:val="baseline"/>
        <w:rPr>
          <w:rFonts w:ascii="Times" w:eastAsia="Batang" w:hAnsi="Times" w:cs="Times New Roman"/>
          <w:kern w:val="0"/>
          <w:szCs w:val="24"/>
          <w:lang w:val="en-GB" w:eastAsia="en-US"/>
        </w:rPr>
      </w:pPr>
      <w:r>
        <w:rPr>
          <w:rFonts w:ascii="Times" w:eastAsia="Batang" w:hAnsi="Times" w:cs="Times New Roman"/>
          <w:noProof/>
        </w:rPr>
        <w:drawing>
          <wp:inline distT="0" distB="0" distL="0" distR="0" wp14:anchorId="7994F487" wp14:editId="6275CE03">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14:paraId="522CD42C" w14:textId="77777777" w:rsidR="00DD2C49" w:rsidRPr="006C4C99" w:rsidRDefault="00DD2C49" w:rsidP="00A56998">
      <w:pPr>
        <w:pStyle w:val="ListParagraph"/>
        <w:numPr>
          <w:ilvl w:val="0"/>
          <w:numId w:val="24"/>
        </w:numPr>
        <w:overflowPunct w:val="0"/>
        <w:adjustRightInd w:val="0"/>
        <w:ind w:leftChars="0"/>
        <w:jc w:val="center"/>
        <w:textAlignment w:val="baseline"/>
        <w:rPr>
          <w:rFonts w:ascii="Times New Roman" w:eastAsia="DengXian" w:hAnsi="Times New Roman" w:cs="Times New Roman"/>
          <w:szCs w:val="20"/>
          <w:lang w:val="en-GB" w:eastAsia="zh-CN"/>
        </w:rPr>
      </w:pPr>
      <w:r w:rsidRPr="006C4C99">
        <w:rPr>
          <w:rFonts w:ascii="Times New Roman" w:eastAsia="DengXian" w:hAnsi="Times New Roman" w:cs="Times New Roman"/>
          <w:szCs w:val="20"/>
          <w:lang w:val="en-GB" w:eastAsia="zh-CN"/>
        </w:rPr>
        <w:t xml:space="preserve">Training procedure of </w:t>
      </w:r>
      <w:r>
        <w:rPr>
          <w:rFonts w:ascii="Times New Roman" w:eastAsia="DengXian" w:hAnsi="Times New Roman" w:cs="Times New Roman"/>
          <w:szCs w:val="20"/>
          <w:lang w:val="en-GB" w:eastAsia="zh-CN"/>
        </w:rPr>
        <w:t>JSCCM</w:t>
      </w:r>
      <w:r w:rsidRPr="006C4C99">
        <w:rPr>
          <w:rFonts w:ascii="Times" w:eastAsia="DengXian" w:hAnsi="Times" w:cs="Times New Roman"/>
          <w:lang w:val="en-GB" w:eastAsia="zh-CN"/>
        </w:rPr>
        <w:t xml:space="preserve"> for CSI feedback</w:t>
      </w:r>
    </w:p>
    <w:p w14:paraId="1CD48376" w14:textId="77777777" w:rsidR="00DD2C49" w:rsidRDefault="00DD2C49" w:rsidP="00DD2C49">
      <w:pPr>
        <w:overflowPunct w:val="0"/>
        <w:adjustRightInd w:val="0"/>
        <w:jc w:val="center"/>
        <w:textAlignment w:val="baseline"/>
        <w:rPr>
          <w:rFonts w:ascii="Times New Roman" w:eastAsia="DengXian" w:hAnsi="Times New Roman" w:cs="Times New Roman"/>
          <w:kern w:val="0"/>
          <w:szCs w:val="20"/>
          <w:lang w:val="en-GB" w:eastAsia="zh-CN"/>
        </w:rPr>
      </w:pPr>
    </w:p>
    <w:p w14:paraId="1FC419CA" w14:textId="77777777" w:rsidR="00DD2C49" w:rsidRPr="009E653C" w:rsidRDefault="00DD2C49" w:rsidP="00DD2C49">
      <w:pPr>
        <w:overflowPunct w:val="0"/>
        <w:adjustRightInd w:val="0"/>
        <w:jc w:val="center"/>
        <w:textAlignment w:val="baseline"/>
        <w:rPr>
          <w:rFonts w:ascii="Times New Roman" w:eastAsia="DengXian" w:hAnsi="Times New Roman" w:cs="Times New Roman"/>
          <w:kern w:val="0"/>
          <w:szCs w:val="20"/>
          <w:lang w:val="en-GB" w:eastAsia="zh-CN"/>
        </w:rPr>
      </w:pPr>
      <w:r>
        <w:rPr>
          <w:rFonts w:ascii="Times New Roman" w:eastAsia="DengXian" w:hAnsi="Times New Roman" w:cs="Times New Roman" w:hint="eastAsia"/>
          <w:noProof/>
          <w:szCs w:val="20"/>
        </w:rPr>
        <w:drawing>
          <wp:inline distT="0" distB="0" distL="0" distR="0" wp14:anchorId="5C6D2361" wp14:editId="61F3155B">
            <wp:extent cx="5511800" cy="187876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24647" cy="1883145"/>
                    </a:xfrm>
                    <a:prstGeom prst="rect">
                      <a:avLst/>
                    </a:prstGeom>
                    <a:noFill/>
                    <a:ln>
                      <a:noFill/>
                    </a:ln>
                  </pic:spPr>
                </pic:pic>
              </a:graphicData>
            </a:graphic>
          </wp:inline>
        </w:drawing>
      </w:r>
    </w:p>
    <w:p w14:paraId="411E1EA5" w14:textId="77777777" w:rsidR="00DD2C49" w:rsidRPr="009E653C" w:rsidRDefault="00DD2C49" w:rsidP="00A56998">
      <w:pPr>
        <w:pStyle w:val="ListParagraph"/>
        <w:numPr>
          <w:ilvl w:val="0"/>
          <w:numId w:val="24"/>
        </w:numPr>
        <w:overflowPunct w:val="0"/>
        <w:adjustRightInd w:val="0"/>
        <w:ind w:leftChars="0"/>
        <w:jc w:val="center"/>
        <w:textAlignment w:val="baseline"/>
        <w:rPr>
          <w:rFonts w:ascii="Times New Roman" w:eastAsia="DengXian" w:hAnsi="Times New Roman" w:cs="Times New Roman"/>
          <w:szCs w:val="20"/>
          <w:lang w:val="en-GB" w:eastAsia="zh-CN"/>
        </w:rPr>
      </w:pPr>
      <w:r>
        <w:rPr>
          <w:rFonts w:ascii="Times New Roman" w:eastAsia="DengXian" w:hAnsi="Times New Roman" w:cs="Times New Roman"/>
          <w:szCs w:val="20"/>
          <w:lang w:val="en-GB" w:eastAsia="zh-CN"/>
        </w:rPr>
        <w:t>I</w:t>
      </w:r>
      <w:r w:rsidRPr="009E653C">
        <w:rPr>
          <w:rFonts w:ascii="Times New Roman" w:eastAsia="DengXian" w:hAnsi="Times New Roman" w:cs="Times New Roman"/>
          <w:szCs w:val="20"/>
          <w:lang w:val="en-GB" w:eastAsia="zh-CN"/>
        </w:rPr>
        <w:t xml:space="preserve">nference </w:t>
      </w:r>
      <w:r>
        <w:rPr>
          <w:rFonts w:ascii="Times New Roman" w:eastAsia="DengXian" w:hAnsi="Times New Roman" w:cs="Times New Roman"/>
          <w:szCs w:val="20"/>
          <w:lang w:val="en-GB" w:eastAsia="zh-CN"/>
        </w:rPr>
        <w:t>procedure</w:t>
      </w:r>
      <w:r w:rsidRPr="009E653C">
        <w:rPr>
          <w:rFonts w:ascii="Times New Roman" w:eastAsia="DengXian" w:hAnsi="Times New Roman" w:cs="Times New Roman"/>
          <w:szCs w:val="20"/>
          <w:lang w:val="en-GB" w:eastAsia="zh-CN"/>
        </w:rPr>
        <w:t xml:space="preserve"> of </w:t>
      </w:r>
      <w:r>
        <w:rPr>
          <w:rFonts w:ascii="Times New Roman" w:eastAsia="DengXian" w:hAnsi="Times New Roman" w:cs="Times New Roman"/>
          <w:szCs w:val="20"/>
          <w:lang w:val="en-GB" w:eastAsia="zh-CN"/>
        </w:rPr>
        <w:t>JSCCM</w:t>
      </w:r>
      <w:r w:rsidRPr="009E653C">
        <w:rPr>
          <w:rFonts w:ascii="Times" w:eastAsia="DengXian" w:hAnsi="Times" w:cs="Times New Roman"/>
          <w:lang w:val="en-GB" w:eastAsia="zh-CN"/>
        </w:rPr>
        <w:t xml:space="preserve"> for CSI feedback</w:t>
      </w:r>
    </w:p>
    <w:p w14:paraId="3B8A65A0" w14:textId="77777777" w:rsidR="00DD2C49" w:rsidRDefault="00DD2C49" w:rsidP="00027FFC">
      <w:pPr>
        <w:pStyle w:val="Caption"/>
        <w:rPr>
          <w:rFonts w:ascii="Times" w:hAnsi="Times"/>
        </w:rPr>
      </w:pPr>
      <w:r>
        <w:rPr>
          <w:rFonts w:hint="eastAsia"/>
        </w:rPr>
        <w:t>F</w:t>
      </w:r>
      <w:r>
        <w:t xml:space="preserve">igure 12. Flow chart of training and </w:t>
      </w:r>
      <w:r w:rsidRPr="002704E8">
        <w:t>inference of joint source and channel coding for CSI feedback</w:t>
      </w:r>
    </w:p>
    <w:p w14:paraId="4769821E" w14:textId="77777777" w:rsidR="00DD2C49" w:rsidRDefault="00DD2C49" w:rsidP="00DD2C49">
      <w:pPr>
        <w:overflowPunct w:val="0"/>
        <w:adjustRightInd w:val="0"/>
        <w:jc w:val="center"/>
        <w:textAlignment w:val="baseline"/>
        <w:rPr>
          <w:rFonts w:ascii="Times" w:eastAsia="DengXian" w:hAnsi="Times" w:cs="Times New Roman"/>
          <w:lang w:val="en-GB" w:eastAsia="zh-CN"/>
        </w:rPr>
      </w:pPr>
    </w:p>
    <w:p w14:paraId="35B18E51" w14:textId="77777777" w:rsidR="00DD2C49" w:rsidRDefault="00DD2C49" w:rsidP="00DD2C49">
      <w:pPr>
        <w:overflowPunct w:val="0"/>
        <w:adjustRightInd w:val="0"/>
        <w:jc w:val="both"/>
        <w:textAlignment w:val="baseline"/>
        <w:rPr>
          <w:rFonts w:ascii="Times New Roman" w:eastAsia="DengXian" w:hAnsi="Times New Roman" w:cs="Times New Roman"/>
          <w:kern w:val="0"/>
          <w:szCs w:val="20"/>
          <w:lang w:val="en-GB" w:eastAsia="zh-CN"/>
        </w:rPr>
      </w:pPr>
    </w:p>
    <w:p w14:paraId="77AD95F6" w14:textId="77777777" w:rsidR="00DD2C49" w:rsidRPr="00A411C7" w:rsidRDefault="00DD2C49" w:rsidP="00DD2C49">
      <w:pPr>
        <w:pStyle w:val="ListParagraph"/>
        <w:overflowPunct w:val="0"/>
        <w:adjustRightInd w:val="0"/>
        <w:ind w:leftChars="0" w:left="1440"/>
        <w:jc w:val="both"/>
        <w:textAlignment w:val="baseline"/>
        <w:rPr>
          <w:rFonts w:ascii="Times New Roman" w:hAnsi="Times New Roman" w:cs="Times New Roman"/>
          <w:szCs w:val="20"/>
          <w:lang w:val="en-GB"/>
        </w:rPr>
      </w:pPr>
    </w:p>
    <w:p w14:paraId="595EE4B8" w14:textId="77777777" w:rsidR="00DD2C49" w:rsidRPr="00A30C9D" w:rsidRDefault="00DD2C49" w:rsidP="00DD2C49">
      <w:pPr>
        <w:pStyle w:val="Heading4"/>
        <w:jc w:val="left"/>
      </w:pPr>
      <w:r w:rsidRPr="00A30C9D">
        <w:t xml:space="preserve">Preliminary Results: </w:t>
      </w:r>
    </w:p>
    <w:p w14:paraId="60F50247" w14:textId="3C7C9DFE" w:rsidR="00DD2C49" w:rsidRPr="00E776B2" w:rsidRDefault="00DD2C49" w:rsidP="00DD2C49">
      <w:pPr>
        <w:jc w:val="both"/>
        <w:rPr>
          <w:rFonts w:ascii="SamsungOne 400" w:eastAsia="Batang" w:hAnsi="SamsungOne 400" w:cs="Times New Roman"/>
          <w:kern w:val="0"/>
          <w:szCs w:val="24"/>
          <w:lang w:val="en-GB" w:eastAsia="en-US"/>
        </w:rPr>
      </w:pPr>
      <w:r w:rsidRPr="00F41C13">
        <w:rPr>
          <w:rFonts w:ascii="SamsungOne 400" w:eastAsia="Malgun Gothic" w:hAnsi="SamsungOne 400" w:cs="Times New Roman"/>
          <w:kern w:val="0"/>
          <w:szCs w:val="20"/>
          <w:lang w:val="en-GB"/>
        </w:rPr>
        <w:t>In the following, the performance of</w:t>
      </w:r>
      <w:r w:rsidRPr="00F41C13">
        <w:rPr>
          <w:rFonts w:ascii="SamsungOne 400" w:eastAsia="DengXian" w:hAnsi="SamsungOne 400" w:cs="Times New Roman"/>
          <w:szCs w:val="20"/>
          <w:lang w:val="en-GB" w:eastAsia="zh-CN"/>
        </w:rPr>
        <w:t xml:space="preserve"> JSCC-based and JSCCM-based CSI feedback</w:t>
      </w:r>
      <w:r w:rsidRPr="00F41C13">
        <w:rPr>
          <w:rFonts w:ascii="SamsungOne 400" w:eastAsia="Malgun Gothic" w:hAnsi="SamsungOne 400" w:cs="Times New Roman"/>
          <w:kern w:val="0"/>
          <w:szCs w:val="20"/>
          <w:lang w:val="en-GB"/>
        </w:rPr>
        <w:t xml:space="preserve"> is provided. </w:t>
      </w:r>
      <w:r w:rsidRPr="00F41C13">
        <w:rPr>
          <w:rFonts w:ascii="SamsungOne 400" w:eastAsia="DengXian" w:hAnsi="SamsungOne 400" w:cs="Times New Roman"/>
          <w:kern w:val="0"/>
          <w:szCs w:val="24"/>
          <w:lang w:val="en-GB" w:eastAsia="zh-CN"/>
        </w:rPr>
        <w:t xml:space="preserve">The parameters </w:t>
      </w:r>
      <w:r w:rsidR="00E776B2">
        <w:rPr>
          <w:rFonts w:ascii="SamsungOne 400" w:eastAsia="DengXian" w:hAnsi="SamsungOne 400" w:cs="Times New Roman"/>
          <w:kern w:val="0"/>
          <w:szCs w:val="24"/>
          <w:lang w:val="en-GB" w:eastAsia="zh-CN"/>
        </w:rPr>
        <w:t xml:space="preserve">for </w:t>
      </w:r>
      <w:r w:rsidRPr="00F41C13">
        <w:rPr>
          <w:rFonts w:ascii="SamsungOne 400" w:eastAsia="DengXian" w:hAnsi="SamsungOne 400" w:cs="Times New Roman"/>
          <w:kern w:val="0"/>
          <w:szCs w:val="24"/>
          <w:lang w:val="en-GB" w:eastAsia="zh-CN"/>
        </w:rPr>
        <w:t xml:space="preserve">data collection are listed in </w:t>
      </w:r>
      <w:r w:rsidR="00EC0E8B">
        <w:rPr>
          <w:rFonts w:ascii="SamsungOne 400" w:eastAsia="DengXian" w:hAnsi="SamsungOne 400" w:cs="Times New Roman"/>
          <w:kern w:val="0"/>
          <w:szCs w:val="24"/>
          <w:lang w:val="en-GB" w:eastAsia="zh-CN"/>
        </w:rPr>
        <w:t>T</w:t>
      </w:r>
      <w:r w:rsidRPr="00F41C13">
        <w:rPr>
          <w:rFonts w:ascii="SamsungOne 400" w:eastAsia="DengXian" w:hAnsi="SamsungOne 400" w:cs="Times New Roman"/>
          <w:kern w:val="0"/>
          <w:szCs w:val="24"/>
          <w:lang w:val="en-GB" w:eastAsia="zh-CN"/>
        </w:rPr>
        <w:t xml:space="preserve">able 4. The CSI to be feedback are </w:t>
      </w:r>
      <w:r w:rsidRPr="00F41C13">
        <w:rPr>
          <w:rFonts w:ascii="SamsungOne 400" w:eastAsia="Batang" w:hAnsi="SamsungOne 400" w:cs="Times New Roman"/>
          <w:kern w:val="0"/>
          <w:szCs w:val="24"/>
          <w:lang w:val="en-GB" w:eastAsia="en-US"/>
        </w:rPr>
        <w:t xml:space="preserve">eigenvectors obtained by SVD for each subband, and </w:t>
      </w:r>
      <w:r w:rsidR="00EC0E8B">
        <w:rPr>
          <w:rFonts w:ascii="SamsungOne 400" w:eastAsia="Batang" w:hAnsi="SamsungOne 400" w:cs="Times New Roman"/>
          <w:kern w:val="0"/>
          <w:szCs w:val="24"/>
          <w:lang w:val="en-GB" w:eastAsia="en-US"/>
        </w:rPr>
        <w:t>only</w:t>
      </w:r>
      <w:r w:rsidRPr="00F41C13">
        <w:rPr>
          <w:rFonts w:ascii="SamsungOne 400" w:eastAsia="Batang" w:hAnsi="SamsungOne 400" w:cs="Times New Roman"/>
          <w:kern w:val="0"/>
          <w:szCs w:val="24"/>
          <w:lang w:val="en-GB" w:eastAsia="en-US"/>
        </w:rPr>
        <w:t xml:space="preserve"> 1 layer is considered. The input structure of </w:t>
      </w:r>
      <w:r w:rsidR="00EC0E8B">
        <w:rPr>
          <w:rFonts w:ascii="SamsungOne 400" w:eastAsia="Batang" w:hAnsi="SamsungOne 400" w:cs="Times New Roman"/>
          <w:kern w:val="0"/>
          <w:szCs w:val="24"/>
          <w:lang w:val="en-GB" w:eastAsia="en-US"/>
        </w:rPr>
        <w:t xml:space="preserve">the </w:t>
      </w:r>
      <w:r w:rsidRPr="00F41C13">
        <w:rPr>
          <w:rFonts w:ascii="SamsungOne 400" w:eastAsia="Batang" w:hAnsi="SamsungOne 400" w:cs="Times New Roman"/>
          <w:kern w:val="0"/>
          <w:szCs w:val="24"/>
          <w:lang w:val="en-GB" w:eastAsia="en-US"/>
        </w:rPr>
        <w:t xml:space="preserve">sample is [Batch, Nt, Nr, subbands, 2], where Nt = 8, Nr = 1, subbands = 13, and the last dimension represents the real and imaginary parts of eigenvectors. </w:t>
      </w:r>
      <w:r w:rsidR="00E776B2">
        <w:rPr>
          <w:rFonts w:ascii="SamsungOne 400" w:eastAsia="Batang" w:hAnsi="SamsungOne 400" w:cs="Times New Roman"/>
          <w:kern w:val="0"/>
          <w:szCs w:val="24"/>
          <w:lang w:val="en-GB" w:eastAsia="en-US"/>
        </w:rPr>
        <w:t>The 8x13 complex coefficients are represented by</w:t>
      </w:r>
      <w:r w:rsidRPr="00F41C13">
        <w:rPr>
          <w:rFonts w:ascii="SamsungOne 400" w:eastAsia="Batang" w:hAnsi="SamsungOne 400" w:cs="Times New Roman"/>
          <w:kern w:val="0"/>
          <w:szCs w:val="24"/>
          <w:lang w:val="en-GB" w:eastAsia="en-US"/>
        </w:rPr>
        <w:t xml:space="preserve"> 208 floating-point numbers</w:t>
      </w:r>
      <w:r w:rsidR="00E776B2">
        <w:rPr>
          <w:rFonts w:ascii="SamsungOne 400" w:eastAsia="Batang" w:hAnsi="SamsungOne 400" w:cs="Times New Roman"/>
          <w:kern w:val="0"/>
          <w:szCs w:val="24"/>
          <w:lang w:val="en-GB" w:eastAsia="en-US"/>
        </w:rPr>
        <w:t xml:space="preserve"> (considering the real and imaginary </w:t>
      </w:r>
      <w:r w:rsidR="00EC0E8B">
        <w:rPr>
          <w:rFonts w:ascii="SamsungOne 400" w:eastAsia="Batang" w:hAnsi="SamsungOne 400" w:cs="Times New Roman"/>
          <w:kern w:val="0"/>
          <w:szCs w:val="24"/>
          <w:lang w:val="en-GB" w:eastAsia="en-US"/>
        </w:rPr>
        <w:t>coefficients</w:t>
      </w:r>
      <w:r w:rsidR="00E776B2">
        <w:rPr>
          <w:rFonts w:ascii="SamsungOne 400" w:eastAsia="Batang" w:hAnsi="SamsungOne 400" w:cs="Times New Roman"/>
          <w:kern w:val="0"/>
          <w:szCs w:val="24"/>
          <w:lang w:val="en-GB" w:eastAsia="en-US"/>
        </w:rPr>
        <w:t>)</w:t>
      </w:r>
      <w:r w:rsidRPr="00F41C13">
        <w:rPr>
          <w:rFonts w:ascii="SamsungOne 400" w:eastAsia="Batang" w:hAnsi="SamsungOne 400" w:cs="Times New Roman"/>
          <w:kern w:val="0"/>
          <w:szCs w:val="24"/>
          <w:lang w:val="en-GB" w:eastAsia="en-US"/>
        </w:rPr>
        <w:t>.</w:t>
      </w:r>
    </w:p>
    <w:p w14:paraId="326543FF" w14:textId="77777777" w:rsidR="00DD2C49" w:rsidRPr="00B0159B" w:rsidRDefault="00DD2C49" w:rsidP="00DD2C49">
      <w:pPr>
        <w:jc w:val="center"/>
        <w:rPr>
          <w:rFonts w:ascii="Times" w:eastAsia="Batang" w:hAnsi="Times" w:cs="Times New Roman"/>
          <w:b/>
          <w:bCs/>
          <w:kern w:val="0"/>
          <w:sz w:val="18"/>
          <w:szCs w:val="18"/>
          <w:lang w:val="en-GB" w:eastAsia="en-US"/>
        </w:rPr>
      </w:pPr>
      <w:r w:rsidRPr="00B0159B">
        <w:rPr>
          <w:rFonts w:ascii="Times" w:eastAsia="Batang" w:hAnsi="Times" w:cs="Times New Roman"/>
          <w:b/>
          <w:bCs/>
          <w:kern w:val="0"/>
          <w:sz w:val="18"/>
          <w:szCs w:val="18"/>
          <w:lang w:val="en-GB" w:eastAsia="en-US"/>
        </w:rPr>
        <w:t xml:space="preserve"> </w:t>
      </w:r>
    </w:p>
    <w:p w14:paraId="71EE5E2F" w14:textId="77777777" w:rsidR="00DD2C49" w:rsidRDefault="00DD2C49" w:rsidP="00027FFC">
      <w:pPr>
        <w:pStyle w:val="Caption"/>
      </w:pPr>
      <w:r>
        <w:t xml:space="preserve">Table 4: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1E3D88" w14:paraId="39497795" w14:textId="77777777" w:rsidTr="001E3D88">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60A01507" w14:textId="77777777" w:rsidR="00DD2C49" w:rsidRPr="001E3D88" w:rsidRDefault="00DD2C49" w:rsidP="00DD2C49">
            <w:pPr>
              <w:spacing w:before="120"/>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7853935E" w14:textId="77777777" w:rsidR="00DD2C49" w:rsidRPr="001E3D88" w:rsidRDefault="00DD2C49" w:rsidP="00DD2C49">
            <w:pPr>
              <w:spacing w:before="120"/>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Value</w:t>
            </w:r>
          </w:p>
        </w:tc>
      </w:tr>
      <w:tr w:rsidR="00DD2C49" w:rsidRPr="001E3D88" w14:paraId="4651B28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D6179"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Cs w:val="2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F1150B3"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Cs w:val="20"/>
                <w:lang w:val="en-GB" w:eastAsia="en-US"/>
              </w:rPr>
              <w:t xml:space="preserve">FDD , OFDM </w:t>
            </w:r>
          </w:p>
        </w:tc>
      </w:tr>
      <w:tr w:rsidR="00DD2C49" w:rsidRPr="001E3D88" w14:paraId="5D2A1FF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3AB42B"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21EA845"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snapToGrid w:val="0"/>
                <w:kern w:val="0"/>
                <w:szCs w:val="20"/>
                <w:lang w:val="en-GB" w:eastAsia="en-US"/>
              </w:rPr>
              <w:t xml:space="preserve">3.5GHz </w:t>
            </w:r>
          </w:p>
        </w:tc>
      </w:tr>
      <w:tr w:rsidR="00DD2C49" w:rsidRPr="001E3D88" w14:paraId="2169449D"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18B905"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7EC571"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100 MHz (13 subbands)</w:t>
            </w:r>
          </w:p>
        </w:tc>
      </w:tr>
      <w:tr w:rsidR="00DD2C49" w:rsidRPr="001E3D88" w14:paraId="69B9237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79F63A"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7E7FBF2"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Cs w:val="20"/>
                <w:lang w:val="en-GB" w:eastAsia="en-US"/>
              </w:rPr>
              <w:t xml:space="preserve">15kHz </w:t>
            </w:r>
          </w:p>
        </w:tc>
      </w:tr>
      <w:tr w:rsidR="00DD2C49" w:rsidRPr="001E3D88" w14:paraId="6094E3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92810A"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56D63A7"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 xml:space="preserve">8: </w:t>
            </w:r>
            <w:r w:rsidRPr="001E3D88">
              <w:rPr>
                <w:rFonts w:ascii="SamsungOne 400" w:eastAsia="Batang" w:hAnsi="SamsungOne 400" w:cs="Times"/>
                <w:snapToGrid w:val="0"/>
                <w:kern w:val="0"/>
                <w:szCs w:val="20"/>
                <w:lang w:val="en-GB" w:eastAsia="en-US"/>
              </w:rPr>
              <w:t>(2,2,1), d-polar</w:t>
            </w:r>
          </w:p>
        </w:tc>
      </w:tr>
      <w:tr w:rsidR="00DD2C49" w:rsidRPr="001E3D88" w14:paraId="567C626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F3D2B0"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6E69204"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 xml:space="preserve">4: </w:t>
            </w:r>
            <w:r w:rsidRPr="001E3D88">
              <w:rPr>
                <w:rFonts w:ascii="SamsungOne 400" w:eastAsia="Batang" w:hAnsi="SamsungOne 400" w:cs="Times New Roman"/>
                <w:snapToGrid w:val="0"/>
                <w:kern w:val="0"/>
                <w:szCs w:val="20"/>
                <w:lang w:val="en-GB" w:eastAsia="en-US"/>
              </w:rPr>
              <w:t>(1,2)</w:t>
            </w:r>
            <w:r w:rsidRPr="001E3D88">
              <w:rPr>
                <w:rFonts w:ascii="SamsungOne 400" w:eastAsia="Batang" w:hAnsi="SamsungOne 400" w:cs="Times"/>
                <w:snapToGrid w:val="0"/>
                <w:kern w:val="0"/>
                <w:szCs w:val="20"/>
                <w:lang w:val="en-GB" w:eastAsia="en-US"/>
              </w:rPr>
              <w:t xml:space="preserve"> , d-polar</w:t>
            </w:r>
          </w:p>
        </w:tc>
      </w:tr>
      <w:tr w:rsidR="00DD2C49" w:rsidRPr="001E3D88" w14:paraId="714ACD6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D78658"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349CD02" w14:textId="77777777" w:rsidR="00DD2C49" w:rsidRPr="001E3D88" w:rsidRDefault="00DD2C49" w:rsidP="00DD2C49">
            <w:pPr>
              <w:jc w:val="center"/>
              <w:rPr>
                <w:rFonts w:ascii="SamsungOne 400" w:eastAsia="DengXian" w:hAnsi="SamsungOne 400" w:cs="Times New Roman"/>
                <w:kern w:val="0"/>
                <w:sz w:val="21"/>
                <w:szCs w:val="21"/>
                <w:lang w:val="en-GB" w:eastAsia="zh-CN"/>
              </w:rPr>
            </w:pPr>
            <w:r w:rsidRPr="001E3D88">
              <w:rPr>
                <w:rFonts w:ascii="SamsungOne 400" w:eastAsia="DengXian" w:hAnsi="SamsungOne 400" w:cs="Times New Roman"/>
                <w:kern w:val="0"/>
                <w:sz w:val="21"/>
                <w:szCs w:val="21"/>
                <w:lang w:val="en-GB" w:eastAsia="zh-CN"/>
              </w:rPr>
              <w:t>Realistic</w:t>
            </w:r>
          </w:p>
        </w:tc>
      </w:tr>
      <w:tr w:rsidR="00DD2C49" w:rsidRPr="001E3D88" w14:paraId="7A87A749" w14:textId="77777777" w:rsidTr="00DD2C49">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DB78046"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63C0E7C0" w14:textId="77777777" w:rsidR="00DD2C49" w:rsidRPr="001E3D88" w:rsidRDefault="00DD2C49" w:rsidP="00DD2C49">
            <w:pPr>
              <w:jc w:val="center"/>
              <w:rPr>
                <w:rFonts w:ascii="SamsungOne 400" w:eastAsia="Batang" w:hAnsi="SamsungOne 400" w:cs="Times New Roman"/>
                <w:strike/>
                <w:color w:val="000000"/>
                <w:kern w:val="0"/>
                <w:szCs w:val="20"/>
                <w:lang w:val="en-GB" w:eastAsia="en-US"/>
              </w:rPr>
            </w:pPr>
            <w:r w:rsidRPr="001E3D88">
              <w:rPr>
                <w:rFonts w:ascii="SamsungOne 400" w:eastAsia="Batang" w:hAnsi="SamsungOne 400" w:cs="Times New Roman"/>
                <w:color w:val="000000"/>
                <w:kern w:val="0"/>
                <w:szCs w:val="20"/>
                <w:lang w:val="en-GB" w:eastAsia="en-US"/>
              </w:rPr>
              <w:t>LS</w:t>
            </w:r>
          </w:p>
        </w:tc>
      </w:tr>
      <w:tr w:rsidR="00DD2C49" w:rsidRPr="001E3D88" w14:paraId="5CBCC614" w14:textId="77777777" w:rsidTr="00DD2C49">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982FF" w14:textId="77777777" w:rsidR="00DD2C49" w:rsidRPr="001E3D88" w:rsidRDefault="00DD2C49" w:rsidP="00DD2C49">
            <w:pPr>
              <w:jc w:val="center"/>
              <w:rPr>
                <w:rFonts w:ascii="SamsungOne 400" w:eastAsia="Batang" w:hAnsi="SamsungOne 400" w:cs="Times New Roman"/>
                <w:strike/>
                <w:kern w:val="0"/>
                <w:sz w:val="21"/>
                <w:szCs w:val="21"/>
                <w:lang w:val="en-GB" w:eastAsia="en-US"/>
              </w:rPr>
            </w:pPr>
            <w:r w:rsidRPr="001E3D88">
              <w:rPr>
                <w:rFonts w:ascii="SamsungOne 400" w:eastAsia="Batang" w:hAnsi="SamsungOne 400" w:cs="Times New Roman"/>
                <w:kern w:val="0"/>
                <w:sz w:val="21"/>
                <w:szCs w:val="21"/>
                <w:lang w:val="en-GB"/>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344A1" w14:textId="77777777" w:rsidR="00DD2C49" w:rsidRPr="001E3D88" w:rsidRDefault="00DD2C49" w:rsidP="00DD2C49">
            <w:pPr>
              <w:jc w:val="center"/>
              <w:rPr>
                <w:rFonts w:ascii="SamsungOne 400" w:eastAsia="Batang" w:hAnsi="SamsungOne 400" w:cs="Times New Roman"/>
                <w:color w:val="000000"/>
                <w:kern w:val="0"/>
                <w:sz w:val="21"/>
                <w:szCs w:val="21"/>
                <w:lang w:val="en-GB" w:eastAsia="en-US"/>
              </w:rPr>
            </w:pPr>
            <w:r w:rsidRPr="001E3D88">
              <w:rPr>
                <w:rFonts w:ascii="SamsungOne 400" w:eastAsia="Batang" w:hAnsi="SamsungOne 400" w:cs="Times New Roman"/>
                <w:color w:val="000000"/>
                <w:kern w:val="0"/>
                <w:sz w:val="21"/>
                <w:szCs w:val="21"/>
                <w:lang w:val="en-GB" w:eastAsia="en-US"/>
              </w:rPr>
              <w:t>Rank 1</w:t>
            </w:r>
          </w:p>
        </w:tc>
      </w:tr>
    </w:tbl>
    <w:p w14:paraId="5107D531" w14:textId="77777777" w:rsidR="00DD2C49" w:rsidRPr="001E3D88" w:rsidRDefault="00DD2C49" w:rsidP="00DD2C49">
      <w:pPr>
        <w:rPr>
          <w:rFonts w:ascii="SamsungOne 400" w:eastAsia="Batang" w:hAnsi="SamsungOne 400" w:cs="Times New Roman"/>
          <w:kern w:val="0"/>
          <w:szCs w:val="24"/>
          <w:lang w:val="en-GB" w:eastAsia="en-US"/>
        </w:rPr>
      </w:pPr>
    </w:p>
    <w:p w14:paraId="348A902B" w14:textId="77777777" w:rsidR="00DD2C49" w:rsidRDefault="00DD2C49" w:rsidP="00DD2C49">
      <w:pPr>
        <w:rPr>
          <w:rFonts w:ascii="Times" w:eastAsia="Batang" w:hAnsi="Times" w:cs="Times New Roman"/>
          <w:kern w:val="0"/>
          <w:szCs w:val="24"/>
          <w:lang w:val="en-GB" w:eastAsia="en-US"/>
        </w:rPr>
      </w:pPr>
    </w:p>
    <w:p w14:paraId="42C99385" w14:textId="225069EA" w:rsidR="00DD2C49" w:rsidRPr="002704E8" w:rsidRDefault="00DD2C49" w:rsidP="00DD2C49">
      <w:pPr>
        <w:jc w:val="both"/>
        <w:rPr>
          <w:rFonts w:ascii="SamsungOne 400" w:eastAsia="DengXian" w:hAnsi="SamsungOne 400" w:cs="Times New Roman"/>
          <w:szCs w:val="20"/>
          <w:lang w:val="en-GB" w:eastAsia="zh-CN"/>
        </w:rPr>
      </w:pPr>
      <w:r w:rsidRPr="002704E8">
        <w:rPr>
          <w:rFonts w:ascii="SamsungOne 400" w:eastAsia="Batang" w:hAnsi="SamsungOne 400" w:cs="Times New Roman"/>
          <w:kern w:val="0"/>
          <w:szCs w:val="24"/>
          <w:lang w:val="en-GB" w:eastAsia="en-US"/>
        </w:rPr>
        <w:lastRenderedPageBreak/>
        <w:t xml:space="preserve">The detailed AI/ML model for conventional </w:t>
      </w:r>
      <w:r w:rsidRPr="002704E8">
        <w:rPr>
          <w:rFonts w:ascii="SamsungOne 400" w:eastAsia="DengXian" w:hAnsi="SamsungOne 400" w:cs="Times New Roman"/>
          <w:szCs w:val="20"/>
          <w:lang w:val="en-GB" w:eastAsia="zh-CN"/>
        </w:rPr>
        <w:t>CSI feedback and</w:t>
      </w:r>
      <w:r w:rsidRPr="002704E8">
        <w:rPr>
          <w:rFonts w:ascii="SamsungOne 400" w:eastAsia="Batang" w:hAnsi="SamsungOne 400" w:cs="Times New Roman"/>
          <w:kern w:val="0"/>
          <w:szCs w:val="24"/>
          <w:lang w:val="en-GB" w:eastAsia="en-US"/>
        </w:rPr>
        <w:t xml:space="preserve"> </w:t>
      </w:r>
      <w:r w:rsidRPr="002704E8">
        <w:rPr>
          <w:rFonts w:ascii="SamsungOne 400" w:eastAsia="DengXian" w:hAnsi="SamsungOne 400" w:cs="Times New Roman"/>
          <w:szCs w:val="20"/>
          <w:lang w:val="en-GB" w:eastAsia="zh-CN"/>
        </w:rPr>
        <w:t xml:space="preserve">JSCC-based CSI feedback </w:t>
      </w:r>
      <w:r w:rsidRPr="002704E8">
        <w:rPr>
          <w:rFonts w:ascii="SamsungOne 400" w:eastAsia="Batang" w:hAnsi="SamsungOne 400" w:cs="Times New Roman"/>
          <w:kern w:val="0"/>
          <w:szCs w:val="24"/>
          <w:lang w:val="en-GB" w:eastAsia="en-US"/>
        </w:rPr>
        <w:t xml:space="preserve">is depicted in Fig. 13 (a), the detailed AI/ML model for </w:t>
      </w:r>
      <w:r w:rsidRPr="002704E8">
        <w:rPr>
          <w:rFonts w:ascii="SamsungOne 400" w:eastAsia="DengXian" w:hAnsi="SamsungOne 400" w:cs="Times New Roman"/>
          <w:szCs w:val="20"/>
          <w:lang w:val="en-GB" w:eastAsia="zh-CN"/>
        </w:rPr>
        <w:t xml:space="preserve">JSCCM-based CSI feedback </w:t>
      </w:r>
      <w:r w:rsidRPr="002704E8">
        <w:rPr>
          <w:rFonts w:ascii="SamsungOne 400" w:eastAsia="Batang" w:hAnsi="SamsungOne 400" w:cs="Times New Roman"/>
          <w:kern w:val="0"/>
          <w:szCs w:val="24"/>
          <w:lang w:val="en-GB" w:eastAsia="en-US"/>
        </w:rPr>
        <w:t xml:space="preserve">is depicted in Fig. 13 (b), and the hyper-parameters of AI/ML model for the autoencoder is depicted in </w:t>
      </w:r>
      <w:r w:rsidR="00E776B2">
        <w:rPr>
          <w:rFonts w:ascii="SamsungOne 400" w:eastAsia="Batang" w:hAnsi="SamsungOne 400" w:cs="Times New Roman"/>
          <w:kern w:val="0"/>
          <w:szCs w:val="24"/>
          <w:lang w:val="en-GB" w:eastAsia="en-US"/>
        </w:rPr>
        <w:t>T</w:t>
      </w:r>
      <w:r w:rsidRPr="002704E8">
        <w:rPr>
          <w:rFonts w:ascii="SamsungOne 400" w:eastAsia="Batang" w:hAnsi="SamsungOne 400" w:cs="Times New Roman"/>
          <w:kern w:val="0"/>
          <w:szCs w:val="24"/>
          <w:lang w:val="en-GB" w:eastAsia="en-US"/>
        </w:rPr>
        <w:t xml:space="preserve">able 5. A 2-layer transformer based neural network is employed at both the encoder and decoder. It is noteworthy that the conventional </w:t>
      </w:r>
      <w:r w:rsidRPr="002704E8">
        <w:rPr>
          <w:rFonts w:ascii="SamsungOne 400" w:eastAsia="DengXian" w:hAnsi="SamsungOne 400" w:cs="Times New Roman"/>
          <w:szCs w:val="20"/>
          <w:lang w:val="en-GB" w:eastAsia="zh-CN"/>
        </w:rPr>
        <w:t xml:space="preserve">CSI feedback, JSCC-based CSI feedback, and JSCCM-based CSI feedback remains the same neural network. The only difference is the model of </w:t>
      </w:r>
      <w:r w:rsidRPr="002704E8">
        <w:rPr>
          <w:rFonts w:ascii="SamsungOne 400" w:eastAsia="Batang" w:hAnsi="SamsungOne 400" w:cs="Times New Roman"/>
          <w:kern w:val="0"/>
          <w:szCs w:val="24"/>
          <w:lang w:val="en-GB" w:eastAsia="en-US"/>
        </w:rPr>
        <w:t xml:space="preserve">conventional </w:t>
      </w:r>
      <w:r w:rsidRPr="002704E8">
        <w:rPr>
          <w:rFonts w:ascii="SamsungOne 400" w:eastAsia="DengXian" w:hAnsi="SamsungOne 400" w:cs="Times New Roman"/>
          <w:szCs w:val="20"/>
          <w:lang w:val="en-GB" w:eastAsia="zh-CN"/>
        </w:rPr>
        <w:t>CSI feedback and</w:t>
      </w:r>
      <w:r w:rsidRPr="002704E8">
        <w:rPr>
          <w:rFonts w:ascii="SamsungOne 400" w:eastAsia="Batang" w:hAnsi="SamsungOne 400" w:cs="Times New Roman"/>
          <w:kern w:val="0"/>
          <w:szCs w:val="24"/>
          <w:lang w:val="en-GB" w:eastAsia="en-US"/>
        </w:rPr>
        <w:t xml:space="preserve"> </w:t>
      </w:r>
      <w:r w:rsidRPr="002704E8">
        <w:rPr>
          <w:rFonts w:ascii="SamsungOne 400" w:eastAsia="DengXian" w:hAnsi="SamsungOne 400" w:cs="Times New Roman"/>
          <w:szCs w:val="20"/>
          <w:lang w:val="en-GB" w:eastAsia="zh-CN"/>
        </w:rPr>
        <w:t xml:space="preserve">JSCC-based CSI feedback is employed with a quantizer and a de-quantizer, while the model of JSCCM-based CSI feedback is not. For the </w:t>
      </w:r>
      <w:r w:rsidRPr="002704E8">
        <w:rPr>
          <w:rFonts w:ascii="SamsungOne 400" w:eastAsia="Batang" w:hAnsi="SamsungOne 400" w:cs="Times New Roman"/>
          <w:kern w:val="0"/>
          <w:szCs w:val="24"/>
          <w:lang w:val="en-GB" w:eastAsia="en-US"/>
        </w:rPr>
        <w:t xml:space="preserve">AI/ML model for conventional </w:t>
      </w:r>
      <w:r w:rsidRPr="002704E8">
        <w:rPr>
          <w:rFonts w:ascii="SamsungOne 400" w:eastAsia="DengXian" w:hAnsi="SamsungOne 400" w:cs="Times New Roman"/>
          <w:szCs w:val="20"/>
          <w:lang w:val="en-GB" w:eastAsia="zh-CN"/>
        </w:rPr>
        <w:t>CSI feedback and</w:t>
      </w:r>
      <w:r w:rsidRPr="002704E8">
        <w:rPr>
          <w:rFonts w:ascii="SamsungOne 400" w:eastAsia="Batang" w:hAnsi="SamsungOne 400" w:cs="Times New Roman"/>
          <w:kern w:val="0"/>
          <w:szCs w:val="24"/>
          <w:lang w:val="en-GB" w:eastAsia="en-US"/>
        </w:rPr>
        <w:t xml:space="preserve"> </w:t>
      </w:r>
      <w:r w:rsidRPr="002704E8">
        <w:rPr>
          <w:rFonts w:ascii="SamsungOne 400" w:eastAsia="DengXian" w:hAnsi="SamsungOne 400" w:cs="Times New Roman"/>
          <w:szCs w:val="20"/>
          <w:lang w:val="en-GB" w:eastAsia="zh-CN"/>
        </w:rPr>
        <w:t>JSCC-based CSI feedback, the 2-bit quantizer are used.</w:t>
      </w:r>
    </w:p>
    <w:p w14:paraId="4A2D1D3F" w14:textId="77777777" w:rsidR="00DD2C49" w:rsidRPr="00F41C13" w:rsidRDefault="00DD2C49" w:rsidP="00DD2C49">
      <w:pPr>
        <w:jc w:val="both"/>
        <w:rPr>
          <w:rFonts w:ascii="SamsungOne 400" w:eastAsia="DengXian" w:hAnsi="SamsungOne 400" w:cs="Times New Roman"/>
          <w:szCs w:val="20"/>
          <w:lang w:val="en-GB" w:eastAsia="zh-CN"/>
        </w:rPr>
      </w:pPr>
    </w:p>
    <w:p w14:paraId="3FC7E21D" w14:textId="05D406F8" w:rsidR="00DD2C49" w:rsidRPr="00F41C13" w:rsidRDefault="00DD2C49" w:rsidP="00DD2C49">
      <w:pPr>
        <w:jc w:val="both"/>
        <w:rPr>
          <w:rFonts w:ascii="SamsungOne 400" w:eastAsia="DengXian" w:hAnsi="SamsungOne 400" w:cs="Times New Roman"/>
          <w:szCs w:val="20"/>
          <w:lang w:val="en-GB" w:eastAsia="zh-CN"/>
        </w:rPr>
      </w:pPr>
      <w:r w:rsidRPr="00F41C13">
        <w:rPr>
          <w:rFonts w:ascii="SamsungOne 400" w:eastAsia="DengXian" w:hAnsi="SamsungOne 400" w:cs="Times New Roman"/>
          <w:szCs w:val="20"/>
          <w:lang w:val="en-GB" w:eastAsia="zh-CN"/>
        </w:rPr>
        <w:t xml:space="preserve">For the </w:t>
      </w:r>
      <w:r w:rsidRPr="00F41C13">
        <w:rPr>
          <w:rFonts w:ascii="SamsungOne 400" w:eastAsia="Batang" w:hAnsi="SamsungOne 400" w:cs="Times New Roman"/>
          <w:kern w:val="0"/>
          <w:szCs w:val="24"/>
          <w:lang w:val="en-GB" w:eastAsia="en-US"/>
        </w:rPr>
        <w:t xml:space="preserve">conventional </w:t>
      </w:r>
      <w:r w:rsidRPr="00F41C13">
        <w:rPr>
          <w:rFonts w:ascii="SamsungOne 400" w:eastAsia="DengXian" w:hAnsi="SamsungOne 400" w:cs="Times New Roman"/>
          <w:szCs w:val="20"/>
          <w:lang w:val="en-GB" w:eastAsia="zh-CN"/>
        </w:rPr>
        <w:t>CSI feedback and</w:t>
      </w:r>
      <w:r w:rsidRPr="00F41C13">
        <w:rPr>
          <w:rFonts w:ascii="SamsungOne 400" w:eastAsia="Batang" w:hAnsi="SamsungOne 400" w:cs="Times New Roman"/>
          <w:kern w:val="0"/>
          <w:szCs w:val="24"/>
          <w:lang w:val="en-GB" w:eastAsia="en-US"/>
        </w:rPr>
        <w:t xml:space="preserve"> </w:t>
      </w:r>
      <w:r w:rsidRPr="00F41C13">
        <w:rPr>
          <w:rFonts w:ascii="SamsungOne 400" w:eastAsia="DengXian" w:hAnsi="SamsungOne 400" w:cs="Times New Roman"/>
          <w:szCs w:val="20"/>
          <w:lang w:val="en-GB" w:eastAsia="zh-CN"/>
        </w:rPr>
        <w:t>JSCC-based CSI feedback, QPSK modulation are considered. For each of</w:t>
      </w:r>
      <w:r w:rsidR="003D1ABB">
        <w:rPr>
          <w:rFonts w:ascii="SamsungOne 400" w:eastAsia="DengXian" w:hAnsi="SamsungOne 400" w:cs="Times New Roman"/>
          <w:szCs w:val="20"/>
          <w:lang w:val="en-GB" w:eastAsia="zh-CN"/>
        </w:rPr>
        <w:t xml:space="preserve"> the</w:t>
      </w:r>
      <w:r w:rsidRPr="00F41C13">
        <w:rPr>
          <w:rFonts w:ascii="SamsungOne 400" w:eastAsia="DengXian" w:hAnsi="SamsungOne 400" w:cs="Times New Roman"/>
          <w:szCs w:val="20"/>
          <w:lang w:val="en-GB" w:eastAsia="zh-CN"/>
        </w:rPr>
        <w:t xml:space="preserve"> 3 schemes, 30 OFDM resource elements are used for transmission. We evaluated the performance by GCS and NMSE. </w:t>
      </w:r>
    </w:p>
    <w:p w14:paraId="723A3F69" w14:textId="77777777" w:rsidR="00DD2C49" w:rsidRDefault="00DD2C49" w:rsidP="00DD2C49">
      <w:pPr>
        <w:jc w:val="center"/>
        <w:rPr>
          <w:rFonts w:ascii="Times" w:eastAsia="DengXian" w:hAnsi="Times" w:cs="Times New Roman"/>
          <w:kern w:val="0"/>
          <w:szCs w:val="24"/>
          <w:lang w:val="en-GB" w:eastAsia="zh-CN"/>
        </w:rPr>
      </w:pPr>
      <w:r>
        <w:rPr>
          <w:rFonts w:ascii="Times" w:eastAsia="Batang" w:hAnsi="Times" w:cs="Times New Roman"/>
          <w:noProof/>
        </w:rPr>
        <w:drawing>
          <wp:inline distT="0" distB="0" distL="0" distR="0" wp14:anchorId="45872B16" wp14:editId="6D8CBB76">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14:paraId="3F9F86EC" w14:textId="77777777" w:rsidR="00DD2C49" w:rsidRPr="00811AC5" w:rsidRDefault="00DD2C49" w:rsidP="00A56998">
      <w:pPr>
        <w:pStyle w:val="ListParagraph"/>
        <w:numPr>
          <w:ilvl w:val="0"/>
          <w:numId w:val="25"/>
        </w:numPr>
        <w:ind w:leftChars="0"/>
        <w:jc w:val="center"/>
        <w:rPr>
          <w:rFonts w:ascii="Times" w:eastAsia="DengXian" w:hAnsi="Times" w:cs="Times New Roman"/>
          <w:lang w:val="en-GB" w:eastAsia="zh-CN"/>
        </w:rPr>
      </w:pPr>
      <w:r w:rsidRPr="00B0159B">
        <w:rPr>
          <w:rFonts w:ascii="Times" w:eastAsia="Batang" w:hAnsi="Times" w:cs="Times New Roman"/>
          <w:lang w:val="en-GB" w:eastAsia="en-US"/>
        </w:rPr>
        <w:t>AI/ML model</w:t>
      </w:r>
      <w:r>
        <w:rPr>
          <w:rFonts w:ascii="Times" w:eastAsia="Batang" w:hAnsi="Times" w:cs="Times New Roman"/>
          <w:lang w:val="en-GB" w:eastAsia="en-US"/>
        </w:rPr>
        <w:t xml:space="preserve"> for conventional </w:t>
      </w:r>
      <w:r>
        <w:rPr>
          <w:rFonts w:ascii="Times New Roman" w:eastAsia="DengXian" w:hAnsi="Times New Roman" w:cs="Times New Roman"/>
          <w:szCs w:val="20"/>
          <w:lang w:val="en-GB" w:eastAsia="zh-CN"/>
        </w:rPr>
        <w:t>CSI feedback and</w:t>
      </w:r>
      <w:r>
        <w:rPr>
          <w:rFonts w:ascii="Times" w:eastAsia="Batang" w:hAnsi="Times" w:cs="Times New Roman"/>
          <w:lang w:val="en-GB" w:eastAsia="en-US"/>
        </w:rPr>
        <w:t xml:space="preserve"> </w:t>
      </w:r>
      <w:r>
        <w:rPr>
          <w:rFonts w:ascii="Times New Roman" w:eastAsia="DengXian" w:hAnsi="Times New Roman" w:cs="Times New Roman"/>
          <w:szCs w:val="20"/>
          <w:lang w:val="en-GB" w:eastAsia="zh-CN"/>
        </w:rPr>
        <w:t>JSCC-based CSI feedback</w:t>
      </w:r>
    </w:p>
    <w:p w14:paraId="6607D53D" w14:textId="77777777" w:rsidR="00DD2C49" w:rsidRDefault="00DD2C49" w:rsidP="00DD2C49">
      <w:pPr>
        <w:jc w:val="center"/>
        <w:rPr>
          <w:rFonts w:ascii="Times" w:eastAsia="DengXian" w:hAnsi="Times" w:cs="Times New Roman"/>
          <w:kern w:val="0"/>
          <w:szCs w:val="24"/>
          <w:lang w:val="en-GB" w:eastAsia="zh-CN"/>
        </w:rPr>
      </w:pPr>
      <w:r>
        <w:rPr>
          <w:rFonts w:ascii="Times" w:eastAsia="DengXian" w:hAnsi="Times" w:cs="Times New Roman" w:hint="eastAsia"/>
          <w:noProof/>
        </w:rPr>
        <w:drawing>
          <wp:inline distT="0" distB="0" distL="0" distR="0" wp14:anchorId="4B00A137" wp14:editId="7235A4DA">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14:paraId="558C6644" w14:textId="3DF62B6D" w:rsidR="00DD2C49" w:rsidRPr="00811AC5" w:rsidRDefault="00761F6C" w:rsidP="00027FFC">
      <w:pPr>
        <w:pStyle w:val="Caption"/>
      </w:pPr>
      <w:r>
        <w:t xml:space="preserve">                                     </w:t>
      </w:r>
      <w:r w:rsidR="00DD2C49" w:rsidRPr="00B0159B">
        <w:t>AI/ML model</w:t>
      </w:r>
      <w:r w:rsidR="00DD2C49">
        <w:t xml:space="preserve"> for JSCCM-based CSI feedback</w:t>
      </w:r>
    </w:p>
    <w:p w14:paraId="063C2822" w14:textId="77777777" w:rsidR="00DD2C49" w:rsidRPr="00811AC5" w:rsidRDefault="00DD2C49" w:rsidP="00027FFC">
      <w:pPr>
        <w:pStyle w:val="Caption"/>
      </w:pPr>
      <w:r w:rsidRPr="00811AC5">
        <w:rPr>
          <w:rFonts w:hint="eastAsia"/>
        </w:rPr>
        <w:t>F</w:t>
      </w:r>
      <w:r w:rsidRPr="00811AC5">
        <w:t>igure 1</w:t>
      </w:r>
      <w:r>
        <w:t>3</w:t>
      </w:r>
      <w:r w:rsidRPr="00811AC5">
        <w:t xml:space="preserve">. </w:t>
      </w:r>
      <w:r w:rsidRPr="00B0159B">
        <w:t>AI/ML mode</w:t>
      </w:r>
      <w:r>
        <w:t>l structure</w:t>
      </w:r>
    </w:p>
    <w:p w14:paraId="4CDC4345" w14:textId="2D0825EF" w:rsidR="00DD2C49" w:rsidRDefault="00DD2C49" w:rsidP="00DD2C49">
      <w:pPr>
        <w:rPr>
          <w:rFonts w:ascii="Times" w:eastAsia="DengXian" w:hAnsi="Times" w:cs="Times New Roman"/>
          <w:kern w:val="0"/>
          <w:szCs w:val="24"/>
          <w:lang w:val="en-GB" w:eastAsia="zh-CN"/>
        </w:rPr>
      </w:pPr>
    </w:p>
    <w:p w14:paraId="2CA40004" w14:textId="2AA16A27" w:rsidR="00B86B22" w:rsidRDefault="00B86B22" w:rsidP="00DD2C49">
      <w:pPr>
        <w:rPr>
          <w:rFonts w:ascii="Times" w:eastAsia="DengXian" w:hAnsi="Times" w:cs="Times New Roman"/>
          <w:kern w:val="0"/>
          <w:szCs w:val="24"/>
          <w:lang w:val="en-GB" w:eastAsia="zh-CN"/>
        </w:rPr>
      </w:pPr>
    </w:p>
    <w:p w14:paraId="0D7225B3" w14:textId="2E6DD1C1" w:rsidR="00B86B22" w:rsidRDefault="00B86B22" w:rsidP="00DD2C49">
      <w:pPr>
        <w:rPr>
          <w:rFonts w:ascii="Times" w:eastAsia="DengXian" w:hAnsi="Times" w:cs="Times New Roman"/>
          <w:kern w:val="0"/>
          <w:szCs w:val="24"/>
          <w:lang w:val="en-GB" w:eastAsia="zh-CN"/>
        </w:rPr>
      </w:pPr>
    </w:p>
    <w:p w14:paraId="46149AC0" w14:textId="1F819616" w:rsidR="00761F6C" w:rsidRDefault="00761F6C" w:rsidP="00DD2C49">
      <w:pPr>
        <w:rPr>
          <w:rFonts w:ascii="Times" w:eastAsia="DengXian" w:hAnsi="Times" w:cs="Times New Roman"/>
          <w:kern w:val="0"/>
          <w:szCs w:val="24"/>
          <w:lang w:val="en-GB" w:eastAsia="zh-CN"/>
        </w:rPr>
      </w:pPr>
    </w:p>
    <w:p w14:paraId="496797C4" w14:textId="77777777" w:rsidR="00761F6C" w:rsidRDefault="00761F6C" w:rsidP="00DD2C49">
      <w:pPr>
        <w:rPr>
          <w:rFonts w:ascii="Times" w:eastAsia="DengXian" w:hAnsi="Times" w:cs="Times New Roman"/>
          <w:kern w:val="0"/>
          <w:szCs w:val="24"/>
          <w:lang w:val="en-GB" w:eastAsia="zh-CN"/>
        </w:rPr>
      </w:pPr>
    </w:p>
    <w:p w14:paraId="390D7A45" w14:textId="77777777" w:rsidR="001E3D88" w:rsidRPr="00C017BE" w:rsidRDefault="001E3D88" w:rsidP="00DD2C49">
      <w:pPr>
        <w:rPr>
          <w:rFonts w:ascii="Times" w:eastAsia="DengXian" w:hAnsi="Times" w:cs="Times New Roman"/>
          <w:kern w:val="0"/>
          <w:szCs w:val="24"/>
          <w:lang w:val="en-GB" w:eastAsia="zh-CN"/>
        </w:rPr>
      </w:pPr>
    </w:p>
    <w:p w14:paraId="5518787D" w14:textId="77777777" w:rsidR="00DD2C49" w:rsidRDefault="00DD2C49" w:rsidP="00027FFC">
      <w:pPr>
        <w:pStyle w:val="Caption"/>
      </w:pPr>
      <w:r>
        <w:t xml:space="preserve">Table 5: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B0159B" w14:paraId="11951E3B" w14:textId="77777777" w:rsidTr="00DD2C49">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26D341EE" w14:textId="77777777" w:rsidR="00DD2C49" w:rsidRPr="00D760C1" w:rsidRDefault="00DD2C49" w:rsidP="00DD2C49">
            <w:pPr>
              <w:spacing w:before="120"/>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Training configuration</w:t>
            </w:r>
          </w:p>
        </w:tc>
      </w:tr>
      <w:tr w:rsidR="00DD2C49" w:rsidRPr="00B0159B" w14:paraId="375931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B57DF3"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DAD95D0"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3000</w:t>
            </w:r>
          </w:p>
        </w:tc>
      </w:tr>
      <w:tr w:rsidR="00DD2C49" w:rsidRPr="00B0159B" w14:paraId="6F667C78"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7FB81"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FD87DFF"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 xml:space="preserve">1500 </w:t>
            </w:r>
          </w:p>
        </w:tc>
      </w:tr>
      <w:tr w:rsidR="00DD2C49" w:rsidRPr="00B0159B" w14:paraId="6D9532D5"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C209D2"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FF8B71"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Cosine similarity and MSE</w:t>
            </w:r>
          </w:p>
        </w:tc>
      </w:tr>
      <w:tr w:rsidR="00DD2C49" w:rsidRPr="00B0159B" w14:paraId="6C6C99F2"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CC0BD8"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1EF17B1"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 xml:space="preserve">Adam </w:t>
            </w:r>
          </w:p>
        </w:tc>
      </w:tr>
      <w:tr w:rsidR="00DD2C49" w:rsidRPr="00B0159B" w14:paraId="2021195A"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5ABF0B"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14:paraId="3D5FD2A7"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5e-5</w:t>
            </w:r>
          </w:p>
        </w:tc>
      </w:tr>
      <w:tr w:rsidR="00DD2C49" w:rsidRPr="00B0159B" w14:paraId="0DEAE1B6"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D64C84"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8422DFC"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90%-10%</w:t>
            </w:r>
          </w:p>
        </w:tc>
      </w:tr>
    </w:tbl>
    <w:p w14:paraId="06E1A956" w14:textId="77777777" w:rsidR="00DD2C49" w:rsidRPr="00B0159B" w:rsidRDefault="00DD2C49" w:rsidP="00DD2C49">
      <w:pPr>
        <w:rPr>
          <w:rFonts w:ascii="Times" w:eastAsia="Batang" w:hAnsi="Times" w:cs="Times New Roman"/>
          <w:kern w:val="0"/>
          <w:szCs w:val="24"/>
          <w:lang w:val="en-GB" w:eastAsia="en-US"/>
        </w:rPr>
      </w:pPr>
    </w:p>
    <w:p w14:paraId="1A29EDC9" w14:textId="6C1B5BEB" w:rsidR="00DD2C49" w:rsidRPr="00F41C13" w:rsidRDefault="00DD2C49" w:rsidP="00DD2C49">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Fig</w:t>
      </w:r>
      <w:r w:rsidR="001273CE">
        <w:rPr>
          <w:rFonts w:ascii="SamsungOne 400" w:eastAsia="Batang" w:hAnsi="SamsungOne 400" w:cs="Times New Roman"/>
          <w:kern w:val="0"/>
          <w:szCs w:val="24"/>
          <w:lang w:val="en-GB" w:eastAsia="en-US"/>
        </w:rPr>
        <w:t>ure</w:t>
      </w:r>
      <w:r w:rsidRPr="00F41C13">
        <w:rPr>
          <w:rFonts w:ascii="SamsungOne 400" w:eastAsia="Batang" w:hAnsi="SamsungOne 400" w:cs="Times New Roman"/>
          <w:kern w:val="0"/>
          <w:szCs w:val="24"/>
          <w:lang w:val="en-GB" w:eastAsia="en-US"/>
        </w:rPr>
        <w:t xml:space="preserve"> 14 presents a comparative analysis of the GCS and NMSE performance among </w:t>
      </w:r>
      <w:r w:rsidR="003D1ABB">
        <w:rPr>
          <w:rFonts w:ascii="SamsungOne 400" w:eastAsia="Batang" w:hAnsi="SamsungOne 400" w:cs="Times New Roman"/>
          <w:kern w:val="0"/>
          <w:szCs w:val="24"/>
          <w:lang w:val="en-GB" w:eastAsia="en-US"/>
        </w:rPr>
        <w:t xml:space="preserve">the </w:t>
      </w:r>
      <w:r w:rsidRPr="00F41C13">
        <w:rPr>
          <w:rFonts w:ascii="SamsungOne 400" w:eastAsia="Batang" w:hAnsi="SamsungOne 400" w:cs="Times New Roman"/>
          <w:kern w:val="0"/>
          <w:szCs w:val="24"/>
          <w:lang w:val="en-GB" w:eastAsia="en-US"/>
        </w:rPr>
        <w:t xml:space="preserve">three CSI feedback schemes: the AI/ML-based conventional </w:t>
      </w:r>
      <w:r w:rsidRPr="00F41C13">
        <w:rPr>
          <w:rFonts w:ascii="SamsungOne 400" w:eastAsia="DengXian" w:hAnsi="SamsungOne 400" w:cs="Times New Roman"/>
          <w:szCs w:val="20"/>
          <w:lang w:val="en-GB" w:eastAsia="zh-CN"/>
        </w:rPr>
        <w:t>CSI feedback, the JSCC-based CSI feedback</w:t>
      </w:r>
      <w:r w:rsidRPr="00F41C13">
        <w:rPr>
          <w:rFonts w:ascii="SamsungOne 400" w:eastAsia="Batang" w:hAnsi="SamsungOne 400" w:cs="Times New Roman"/>
          <w:kern w:val="0"/>
          <w:szCs w:val="24"/>
          <w:lang w:val="en-GB" w:eastAsia="en-US"/>
        </w:rPr>
        <w:t xml:space="preserve">, and the </w:t>
      </w:r>
      <w:r w:rsidRPr="00F41C13">
        <w:rPr>
          <w:rFonts w:ascii="SamsungOne 400" w:eastAsia="DengXian" w:hAnsi="SamsungOne 400" w:cs="Times New Roman"/>
          <w:szCs w:val="20"/>
          <w:lang w:val="en-GB" w:eastAsia="zh-CN"/>
        </w:rPr>
        <w:t>JSCCM-based CSI feedback.</w:t>
      </w:r>
      <w:r w:rsidRPr="00F41C13">
        <w:rPr>
          <w:rFonts w:ascii="SamsungOne 400" w:eastAsia="Batang" w:hAnsi="SamsungOne 400" w:cs="Times New Roman"/>
          <w:kern w:val="0"/>
          <w:szCs w:val="24"/>
          <w:lang w:val="en-GB" w:eastAsia="en-US"/>
        </w:rPr>
        <w:t xml:space="preserve"> It is shown that,</w:t>
      </w:r>
      <w:r w:rsidRPr="00F41C13">
        <w:rPr>
          <w:rFonts w:ascii="SamsungOne 400" w:hAnsi="SamsungOne 400"/>
        </w:rPr>
        <w:t xml:space="preserve"> </w:t>
      </w:r>
      <w:r w:rsidRPr="00F41C13">
        <w:rPr>
          <w:rFonts w:ascii="SamsungOne 400" w:eastAsia="Batang" w:hAnsi="SamsungOne 400" w:cs="Times New Roman"/>
          <w:kern w:val="0"/>
          <w:szCs w:val="24"/>
          <w:lang w:val="en-GB" w:eastAsia="en-US"/>
        </w:rPr>
        <w:t xml:space="preserve">for </w:t>
      </w:r>
      <w:r w:rsidR="003D1ABB">
        <w:rPr>
          <w:rFonts w:ascii="SamsungOne 400" w:eastAsia="Batang" w:hAnsi="SamsungOne 400" w:cs="Times New Roman"/>
          <w:kern w:val="0"/>
          <w:szCs w:val="24"/>
          <w:lang w:val="en-GB" w:eastAsia="en-US"/>
        </w:rPr>
        <w:t>the same</w:t>
      </w:r>
      <w:r w:rsidRPr="00F41C13">
        <w:rPr>
          <w:rFonts w:ascii="SamsungOne 400" w:eastAsia="Batang" w:hAnsi="SamsungOne 400" w:cs="Times New Roman"/>
          <w:kern w:val="0"/>
          <w:szCs w:val="24"/>
          <w:lang w:val="en-GB" w:eastAsia="en-US"/>
        </w:rPr>
        <w:t xml:space="preserve"> payload size, about 8% GCS and 4 dB NMSE improvement can be achieved by the </w:t>
      </w:r>
      <w:r w:rsidRPr="00F41C13">
        <w:rPr>
          <w:rFonts w:ascii="SamsungOne 400" w:eastAsia="DengXian" w:hAnsi="SamsungOne 400" w:cs="Times New Roman"/>
          <w:szCs w:val="20"/>
          <w:lang w:val="en-GB" w:eastAsia="zh-CN"/>
        </w:rPr>
        <w:t xml:space="preserve">JSCCM-based CSI feedback, compared to </w:t>
      </w:r>
      <w:r w:rsidRPr="00F41C13">
        <w:rPr>
          <w:rFonts w:ascii="SamsungOne 400" w:eastAsia="Batang" w:hAnsi="SamsungOne 400" w:cs="Times New Roman"/>
          <w:kern w:val="0"/>
          <w:szCs w:val="24"/>
          <w:lang w:val="en-GB" w:eastAsia="en-US"/>
        </w:rPr>
        <w:t xml:space="preserve">AI/ML-based conventional </w:t>
      </w:r>
      <w:r w:rsidRPr="00F41C13">
        <w:rPr>
          <w:rFonts w:ascii="SamsungOne 400" w:eastAsia="DengXian" w:hAnsi="SamsungOne 400" w:cs="Times New Roman"/>
          <w:szCs w:val="20"/>
          <w:lang w:val="en-GB" w:eastAsia="zh-CN"/>
        </w:rPr>
        <w:t>CSI feedback.</w:t>
      </w:r>
      <w:r w:rsidRPr="00F41C13">
        <w:rPr>
          <w:rFonts w:ascii="SamsungOne 400" w:eastAsia="Batang" w:hAnsi="SamsungOne 400" w:cs="Times New Roman"/>
          <w:kern w:val="0"/>
          <w:szCs w:val="24"/>
          <w:lang w:val="en-GB" w:eastAsia="en-US"/>
        </w:rPr>
        <w:t xml:space="preserve"> It can also observe that, as the SNR decreases, the performance gap between</w:t>
      </w:r>
      <w:r w:rsidRPr="00F41C13">
        <w:rPr>
          <w:rFonts w:ascii="SamsungOne 400" w:eastAsia="DengXian" w:hAnsi="SamsungOne 400" w:cs="Times New Roman"/>
          <w:szCs w:val="20"/>
          <w:lang w:val="en-GB" w:eastAsia="zh-CN"/>
        </w:rPr>
        <w:t xml:space="preserve"> the JSCCM-based CSI feedback and the </w:t>
      </w:r>
      <w:r w:rsidRPr="00F41C13">
        <w:rPr>
          <w:rFonts w:ascii="SamsungOne 400" w:eastAsia="Batang" w:hAnsi="SamsungOne 400" w:cs="Times New Roman"/>
          <w:kern w:val="0"/>
          <w:szCs w:val="24"/>
          <w:lang w:val="en-GB" w:eastAsia="en-US"/>
        </w:rPr>
        <w:t xml:space="preserve">AI/ML-based conventional </w:t>
      </w:r>
      <w:r w:rsidRPr="00F41C13">
        <w:rPr>
          <w:rFonts w:ascii="SamsungOne 400" w:eastAsia="DengXian" w:hAnsi="SamsungOne 400" w:cs="Times New Roman"/>
          <w:szCs w:val="20"/>
          <w:lang w:val="en-GB" w:eastAsia="zh-CN"/>
        </w:rPr>
        <w:t>CSI feedback are increased. This observation shed</w:t>
      </w:r>
      <w:r w:rsidR="003D1ABB">
        <w:rPr>
          <w:rFonts w:ascii="SamsungOne 400" w:eastAsia="DengXian" w:hAnsi="SamsungOne 400" w:cs="Times New Roman"/>
          <w:szCs w:val="20"/>
          <w:lang w:val="en-GB" w:eastAsia="zh-CN"/>
        </w:rPr>
        <w:t xml:space="preserve">s </w:t>
      </w:r>
      <w:r w:rsidR="001273CE">
        <w:rPr>
          <w:rFonts w:ascii="SamsungOne 400" w:eastAsia="DengXian" w:hAnsi="SamsungOne 400" w:cs="Times New Roman"/>
          <w:szCs w:val="20"/>
          <w:lang w:val="en-GB" w:eastAsia="zh-CN"/>
        </w:rPr>
        <w:t>light</w:t>
      </w:r>
      <w:r w:rsidRPr="00F41C13">
        <w:rPr>
          <w:rFonts w:ascii="SamsungOne 400" w:eastAsia="DengXian" w:hAnsi="SamsungOne 400" w:cs="Times New Roman"/>
          <w:szCs w:val="20"/>
          <w:lang w:val="en-GB" w:eastAsia="zh-CN"/>
        </w:rPr>
        <w:t xml:space="preserve"> on the effectiveness of the JSCCM-based CSI feedback in mitigating the cliff effect. Specifically, at an SNR of approximately 0 dB, JSCCM-based CSI feedback provides a substantial improvement of around 5 dB due to its resilience against the cliff effect.</w:t>
      </w:r>
    </w:p>
    <w:p w14:paraId="5593EB92" w14:textId="77777777" w:rsidR="00DD2C49" w:rsidRPr="00F41C13" w:rsidRDefault="00DD2C49" w:rsidP="00DD2C49">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 </w:t>
      </w:r>
    </w:p>
    <w:p w14:paraId="26C118AE" w14:textId="77777777" w:rsidR="00DD2C49" w:rsidRDefault="00DD2C49" w:rsidP="00DD2C49">
      <w:pPr>
        <w:spacing w:line="276" w:lineRule="auto"/>
        <w:jc w:val="center"/>
        <w:rPr>
          <w:rFonts w:ascii="Times" w:eastAsia="Batang" w:hAnsi="Times" w:cs="Times New Roman"/>
          <w:b/>
          <w:kern w:val="0"/>
          <w:szCs w:val="24"/>
          <w:lang w:val="en-GB" w:eastAsia="en-US"/>
        </w:rPr>
      </w:pPr>
      <w:r w:rsidRPr="00811AC5">
        <w:rPr>
          <w:rFonts w:ascii="Times" w:eastAsia="Batang" w:hAnsi="Times" w:cs="Times New Roman"/>
          <w:b/>
          <w:noProof/>
          <w:kern w:val="0"/>
          <w:szCs w:val="24"/>
        </w:rPr>
        <w:drawing>
          <wp:inline distT="0" distB="0" distL="0" distR="0" wp14:anchorId="0F02324A" wp14:editId="624FF45B">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14:paraId="58DCA07A" w14:textId="77777777" w:rsidR="00DD2C49" w:rsidRPr="00B0159B" w:rsidRDefault="00DD2C49" w:rsidP="00027FFC">
      <w:pPr>
        <w:pStyle w:val="Caption"/>
        <w:rPr>
          <w:b/>
        </w:rPr>
      </w:pPr>
      <w:r w:rsidRPr="00B0159B">
        <w:t>Fig</w:t>
      </w:r>
      <w:r w:rsidR="001E3D88">
        <w:t>ure</w:t>
      </w:r>
      <w:r w:rsidRPr="00B0159B">
        <w:t xml:space="preserve"> </w:t>
      </w:r>
      <w:r>
        <w:t>14</w:t>
      </w:r>
      <w:r w:rsidRPr="00B0159B">
        <w:t xml:space="preserve">. </w:t>
      </w:r>
      <w:r>
        <w:t>Comparing the</w:t>
      </w:r>
      <w:r w:rsidRPr="00B0159B">
        <w:t xml:space="preserve"> performance</w:t>
      </w:r>
      <w:r>
        <w:t xml:space="preserve"> among the AI/ML-based conventional </w:t>
      </w:r>
      <w:r>
        <w:rPr>
          <w:rFonts w:ascii="Times New Roman" w:eastAsia="DengXian" w:hAnsi="Times New Roman"/>
          <w:lang w:eastAsia="zh-CN"/>
        </w:rPr>
        <w:t>CSI feedback, JSCC-based CSI feedback</w:t>
      </w:r>
      <w:r>
        <w:t xml:space="preserve">, and </w:t>
      </w:r>
      <w:r>
        <w:rPr>
          <w:rFonts w:ascii="Times New Roman" w:eastAsia="DengXian" w:hAnsi="Times New Roman"/>
          <w:lang w:eastAsia="zh-CN"/>
        </w:rPr>
        <w:t>JSCCM-based CSI feedback</w:t>
      </w:r>
    </w:p>
    <w:p w14:paraId="23055D49" w14:textId="77777777" w:rsidR="00DD2C49" w:rsidRPr="00B0159B" w:rsidRDefault="00DD2C49" w:rsidP="00DD2C49">
      <w:pPr>
        <w:spacing w:line="276" w:lineRule="auto"/>
        <w:rPr>
          <w:rFonts w:ascii="Times" w:eastAsia="Batang" w:hAnsi="Times" w:cs="Times New Roman"/>
          <w:kern w:val="0"/>
          <w:szCs w:val="24"/>
          <w:lang w:val="en-GB" w:eastAsia="en-US"/>
        </w:rPr>
      </w:pPr>
    </w:p>
    <w:p w14:paraId="1FD881C1" w14:textId="52858E97" w:rsidR="00DD2C49" w:rsidRPr="00F41C13" w:rsidRDefault="00DD2C49" w:rsidP="003D1ABB">
      <w:pPr>
        <w:pStyle w:val="Heading5"/>
        <w:jc w:val="both"/>
      </w:pPr>
      <w:r>
        <w:t>Observation</w:t>
      </w:r>
      <w:r w:rsidR="00465B9C">
        <w:t>#11</w:t>
      </w:r>
      <w:r>
        <w:t>:</w:t>
      </w:r>
      <w:r w:rsidRPr="00B0159B">
        <w:rPr>
          <w:rFonts w:ascii="Times New Roman" w:hAnsi="Times New Roman"/>
          <w:i/>
        </w:rPr>
        <w:t xml:space="preserve"> </w:t>
      </w:r>
      <w:r w:rsidRPr="00761F6C">
        <w:rPr>
          <w:b w:val="0"/>
        </w:rPr>
        <w:t>With the same AI/ML model</w:t>
      </w:r>
      <w:r w:rsidR="003D1ABB">
        <w:rPr>
          <w:b w:val="0"/>
        </w:rPr>
        <w:t xml:space="preserve"> complexity</w:t>
      </w:r>
      <w:r w:rsidRPr="00761F6C">
        <w:rPr>
          <w:b w:val="0"/>
        </w:rPr>
        <w:t xml:space="preserve">, </w:t>
      </w:r>
      <w:r w:rsidR="003D1ABB" w:rsidRPr="003D1ABB">
        <w:rPr>
          <w:b w:val="0"/>
        </w:rPr>
        <w:t xml:space="preserve">joint source-coding, channel-coding and modulation (JSCCM)-based </w:t>
      </w:r>
      <w:r w:rsidRPr="00761F6C">
        <w:rPr>
          <w:b w:val="0"/>
        </w:rPr>
        <w:t xml:space="preserve">CSI feedback </w:t>
      </w:r>
      <w:r w:rsidR="003D1ABB">
        <w:rPr>
          <w:b w:val="0"/>
        </w:rPr>
        <w:t>is observed to improve</w:t>
      </w:r>
      <w:r w:rsidRPr="00761F6C">
        <w:rPr>
          <w:b w:val="0"/>
        </w:rPr>
        <w:t xml:space="preserve"> the performance of CSI rec</w:t>
      </w:r>
      <w:r w:rsidR="003D1ABB">
        <w:rPr>
          <w:b w:val="0"/>
        </w:rPr>
        <w:t>onstruction accuracy. Particularly, the cliff-</w:t>
      </w:r>
      <w:r w:rsidRPr="00761F6C">
        <w:rPr>
          <w:b w:val="0"/>
        </w:rPr>
        <w:t xml:space="preserve">effect </w:t>
      </w:r>
      <w:r w:rsidR="003D1ABB">
        <w:rPr>
          <w:b w:val="0"/>
        </w:rPr>
        <w:t>is observed to</w:t>
      </w:r>
      <w:r w:rsidRPr="00761F6C">
        <w:rPr>
          <w:b w:val="0"/>
        </w:rPr>
        <w:t xml:space="preserve"> be reduced, which can offer about 5 dB improvement. Furthermore, this method can also reduce the complexity by </w:t>
      </w:r>
      <w:r w:rsidR="003D1ABB">
        <w:rPr>
          <w:b w:val="0"/>
        </w:rPr>
        <w:t xml:space="preserve">unifying </w:t>
      </w:r>
      <w:r w:rsidRPr="00761F6C">
        <w:rPr>
          <w:b w:val="0"/>
        </w:rPr>
        <w:t>the channel coding and modulation procedure.</w:t>
      </w:r>
    </w:p>
    <w:p w14:paraId="4FF6807C" w14:textId="77777777" w:rsidR="00DD2C49" w:rsidRPr="00F41C13" w:rsidRDefault="00DD2C49" w:rsidP="00DD2C49">
      <w:pPr>
        <w:spacing w:line="276" w:lineRule="auto"/>
        <w:rPr>
          <w:rFonts w:ascii="Times New Roman" w:eastAsia="Malgun Gothic" w:hAnsi="Times New Roman" w:cs="Gulim"/>
          <w:b/>
          <w:i/>
          <w:kern w:val="0"/>
          <w:szCs w:val="24"/>
        </w:rPr>
      </w:pPr>
    </w:p>
    <w:p w14:paraId="3EABF7CE" w14:textId="639DDFBF" w:rsidR="00DD2C49" w:rsidRPr="00F41C13" w:rsidRDefault="00DD2C49" w:rsidP="00DD2C49">
      <w:pPr>
        <w:kinsoku w:val="0"/>
        <w:overflowPunct w:val="0"/>
        <w:rPr>
          <w:rFonts w:ascii="Times New Roman" w:eastAsia="MS Mincho" w:hAnsi="Times New Roman" w:cs="Times New Roman"/>
          <w:b/>
          <w:kern w:val="0"/>
          <w:szCs w:val="20"/>
          <w:lang w:val="en-GB" w:eastAsia="en-US"/>
        </w:rPr>
      </w:pPr>
      <w:r w:rsidRPr="00F41C13">
        <w:rPr>
          <w:rStyle w:val="Heading5Char"/>
        </w:rPr>
        <w:lastRenderedPageBreak/>
        <w:t>Proposal</w:t>
      </w:r>
      <w:r w:rsidR="00465B9C" w:rsidRPr="00D118D3">
        <w:rPr>
          <w:rStyle w:val="Heading5Char"/>
        </w:rPr>
        <w:t>#</w:t>
      </w:r>
      <w:r w:rsidR="005A0870" w:rsidRPr="00D118D3">
        <w:rPr>
          <w:rStyle w:val="Heading5Char"/>
        </w:rPr>
        <w:t>6</w:t>
      </w:r>
      <w:r w:rsidRPr="00F41C13">
        <w:rPr>
          <w:rStyle w:val="Heading5Char"/>
        </w:rPr>
        <w:t>:</w:t>
      </w:r>
      <w:r w:rsidRPr="00F41C13">
        <w:rPr>
          <w:rFonts w:ascii="Times New Roman" w:eastAsia="Batang" w:hAnsi="Times New Roman" w:cs="Times New Roman"/>
          <w:b/>
          <w:i/>
          <w:kern w:val="0"/>
          <w:szCs w:val="20"/>
          <w:lang w:val="en-GB" w:eastAsia="en-US"/>
        </w:rPr>
        <w:t xml:space="preserve"> </w:t>
      </w:r>
      <w:r w:rsidRPr="005A0870">
        <w:rPr>
          <w:rFonts w:ascii="SamsungOne 400" w:eastAsia="Batang" w:hAnsi="SamsungOne 400" w:cs="Times New Roman"/>
          <w:kern w:val="0"/>
          <w:szCs w:val="20"/>
          <w:lang w:val="en-GB" w:eastAsia="en-US"/>
        </w:rPr>
        <w:t xml:space="preserve">Consider to study </w:t>
      </w:r>
      <w:r w:rsidR="003D1ABB">
        <w:rPr>
          <w:rFonts w:ascii="SamsungOne 400" w:eastAsia="Batang" w:hAnsi="SamsungOne 400" w:cs="Times New Roman"/>
          <w:kern w:val="0"/>
          <w:szCs w:val="20"/>
          <w:lang w:val="en-GB" w:eastAsia="en-US"/>
        </w:rPr>
        <w:t>joint source-coding, channel-coding and modulation (</w:t>
      </w:r>
      <w:r w:rsidRPr="005A0870">
        <w:rPr>
          <w:rFonts w:ascii="SamsungOne 400" w:eastAsia="Batang" w:hAnsi="SamsungOne 400" w:cs="Times New Roman"/>
          <w:kern w:val="0"/>
          <w:szCs w:val="20"/>
          <w:lang w:val="en-GB" w:eastAsia="en-US"/>
        </w:rPr>
        <w:t>JSCCM</w:t>
      </w:r>
      <w:r w:rsidR="003D1ABB">
        <w:rPr>
          <w:rFonts w:ascii="SamsungOne 400" w:eastAsia="Batang" w:hAnsi="SamsungOne 400" w:cs="Times New Roman"/>
          <w:kern w:val="0"/>
          <w:szCs w:val="20"/>
          <w:lang w:val="en-GB" w:eastAsia="en-US"/>
        </w:rPr>
        <w:t>)</w:t>
      </w:r>
      <w:r w:rsidRPr="005A0870">
        <w:rPr>
          <w:rFonts w:ascii="SamsungOne 400" w:eastAsia="Batang" w:hAnsi="SamsungOne 400" w:cs="Times New Roman"/>
          <w:kern w:val="0"/>
          <w:szCs w:val="20"/>
          <w:lang w:val="en-GB" w:eastAsia="en-US"/>
        </w:rPr>
        <w:t>-based CSI feedback for CSI compression.</w:t>
      </w:r>
      <w:r w:rsidRPr="00F41C13">
        <w:rPr>
          <w:rFonts w:ascii="SamsungOne 400" w:eastAsia="Batang" w:hAnsi="SamsungOne 400" w:cs="Times New Roman"/>
          <w:b/>
          <w:kern w:val="0"/>
          <w:szCs w:val="20"/>
          <w:lang w:val="en-GB" w:eastAsia="en-US"/>
        </w:rPr>
        <w:t xml:space="preserve"> </w:t>
      </w:r>
    </w:p>
    <w:p w14:paraId="664E5CBF" w14:textId="77777777" w:rsidR="00DD2C49" w:rsidRPr="00AB0CCD" w:rsidRDefault="00DD2C49" w:rsidP="00DD2C49">
      <w:pPr>
        <w:rPr>
          <w:rFonts w:ascii="Times New Roman" w:eastAsia="MS Mincho" w:hAnsi="Times New Roman" w:cs="Times New Roman"/>
          <w:kern w:val="0"/>
          <w:szCs w:val="20"/>
          <w:lang w:val="en-GB" w:eastAsia="en-US"/>
        </w:rPr>
      </w:pPr>
    </w:p>
    <w:p w14:paraId="6748ED17" w14:textId="77777777" w:rsidR="00653243" w:rsidRDefault="00653243" w:rsidP="0023404F">
      <w:pPr>
        <w:kinsoku w:val="0"/>
        <w:overflowPunct w:val="0"/>
        <w:rPr>
          <w:rFonts w:ascii="Times New Roman" w:eastAsia="MS Mincho" w:hAnsi="Times New Roman" w:cs="Times New Roman"/>
          <w:kern w:val="0"/>
          <w:szCs w:val="20"/>
          <w:lang w:val="en-GB" w:eastAsia="en-US"/>
        </w:rPr>
      </w:pPr>
    </w:p>
    <w:p w14:paraId="73BC8629" w14:textId="77777777" w:rsidR="0023404F" w:rsidRPr="00AB0CCD" w:rsidRDefault="0023404F" w:rsidP="0023404F">
      <w:pPr>
        <w:rPr>
          <w:rFonts w:ascii="Times New Roman" w:eastAsia="MS Mincho" w:hAnsi="Times New Roman" w:cs="Times New Roman"/>
          <w:kern w:val="0"/>
          <w:szCs w:val="20"/>
          <w:lang w:val="en-GB" w:eastAsia="en-US"/>
        </w:rPr>
      </w:pPr>
    </w:p>
    <w:p w14:paraId="2273C7EF" w14:textId="77777777" w:rsidR="00B15AF9" w:rsidRPr="00B0159B" w:rsidRDefault="00B15AF9" w:rsidP="00B15AF9">
      <w:pPr>
        <w:keepNext/>
        <w:pBdr>
          <w:top w:val="single" w:sz="12" w:space="3" w:color="auto"/>
        </w:pBdr>
        <w:spacing w:before="240" w:after="180" w:line="276" w:lineRule="auto"/>
        <w:ind w:left="1985" w:right="284" w:hanging="1985"/>
        <w:outlineLvl w:val="0"/>
        <w:rPr>
          <w:rFonts w:ascii="Arial" w:eastAsia="SimSun" w:hAnsi="Arial" w:cs="Times New Roman"/>
          <w:b/>
          <w:kern w:val="0"/>
          <w:sz w:val="24"/>
          <w:szCs w:val="24"/>
          <w:lang w:val="en-GB" w:eastAsia="zh-CN"/>
        </w:rPr>
      </w:pPr>
      <w:r>
        <w:rPr>
          <w:rFonts w:ascii="Arial" w:eastAsia="SimSun" w:hAnsi="Arial" w:cs="Times New Roman"/>
          <w:b/>
          <w:kern w:val="0"/>
          <w:sz w:val="24"/>
          <w:szCs w:val="24"/>
          <w:lang w:val="en-GB" w:eastAsia="zh-CN"/>
        </w:rPr>
        <w:t>Conclusion</w:t>
      </w:r>
    </w:p>
    <w:p w14:paraId="4EC9EB2C" w14:textId="27BBFB54" w:rsidR="00BE133B" w:rsidRDefault="00BE133B" w:rsidP="00BE133B">
      <w:pPr>
        <w:spacing w:line="276" w:lineRule="auto"/>
        <w:rPr>
          <w:rFonts w:ascii="Times" w:eastAsia="Batang" w:hAnsi="Times" w:cs="Times New Roman"/>
          <w:kern w:val="0"/>
          <w:szCs w:val="24"/>
          <w:lang w:val="en-GB" w:eastAsia="en-US"/>
        </w:rPr>
      </w:pPr>
      <w:r>
        <w:rPr>
          <w:rFonts w:ascii="Times" w:eastAsia="Batang" w:hAnsi="Times" w:cs="Times New Roman"/>
          <w:kern w:val="0"/>
          <w:szCs w:val="24"/>
          <w:lang w:val="en-GB" w:eastAsia="en-US"/>
        </w:rPr>
        <w:t>In this contribution, the following observations</w:t>
      </w:r>
      <w:r w:rsidR="00AB0966">
        <w:rPr>
          <w:rFonts w:ascii="Times" w:eastAsia="Batang" w:hAnsi="Times" w:cs="Times New Roman"/>
          <w:kern w:val="0"/>
          <w:szCs w:val="24"/>
          <w:lang w:val="en-GB" w:eastAsia="en-US"/>
        </w:rPr>
        <w:t xml:space="preserve"> and proposals</w:t>
      </w:r>
      <w:r>
        <w:rPr>
          <w:rFonts w:ascii="Times" w:eastAsia="Batang" w:hAnsi="Times" w:cs="Times New Roman"/>
          <w:kern w:val="0"/>
          <w:szCs w:val="24"/>
          <w:lang w:val="en-GB" w:eastAsia="en-US"/>
        </w:rPr>
        <w:t xml:space="preserve"> are made:</w:t>
      </w:r>
    </w:p>
    <w:p w14:paraId="71A587D3" w14:textId="7658A056" w:rsidR="005A0870" w:rsidRDefault="005A0870" w:rsidP="00BE133B">
      <w:pPr>
        <w:spacing w:line="276" w:lineRule="auto"/>
        <w:rPr>
          <w:rFonts w:ascii="Times" w:eastAsia="Batang" w:hAnsi="Times" w:cs="Times New Roman"/>
          <w:kern w:val="0"/>
          <w:szCs w:val="24"/>
          <w:lang w:val="en-GB" w:eastAsia="en-US"/>
        </w:rPr>
      </w:pPr>
    </w:p>
    <w:p w14:paraId="7E645D09" w14:textId="77777777" w:rsidR="005A0870" w:rsidRPr="005A0870" w:rsidRDefault="005A0870" w:rsidP="005A0870">
      <w:pPr>
        <w:pStyle w:val="Heading5"/>
        <w:rPr>
          <w:b w:val="0"/>
        </w:rPr>
      </w:pPr>
      <w:r>
        <w:t xml:space="preserve">Observation#1: </w:t>
      </w:r>
      <w:r w:rsidRPr="005A0870">
        <w:rPr>
          <w:b w:val="0"/>
        </w:rPr>
        <w:t xml:space="preserve">In the time-spatial-frequency (TSF)-domain CSI compression, the model input and the CSI feedback correspond to multiple samples in spatial-domain (antenna ports), frequency-domain (CSI subbands) and time-domain. The multiple time-domain samples may correspond to CSI measurements (past to the report) or prediction instances (future to the report). </w:t>
      </w:r>
    </w:p>
    <w:p w14:paraId="410BF8A8" w14:textId="6B520B77" w:rsidR="005A0870" w:rsidRDefault="005A0870" w:rsidP="00BE133B">
      <w:pPr>
        <w:spacing w:line="276" w:lineRule="auto"/>
        <w:rPr>
          <w:rFonts w:ascii="Times" w:eastAsia="Batang" w:hAnsi="Times" w:cs="Times New Roman"/>
          <w:kern w:val="0"/>
          <w:szCs w:val="24"/>
          <w:lang w:val="en-GB" w:eastAsia="en-US"/>
        </w:rPr>
      </w:pPr>
    </w:p>
    <w:p w14:paraId="598967AD" w14:textId="77777777" w:rsidR="005A0870" w:rsidRDefault="005A0870" w:rsidP="005A0870">
      <w:pPr>
        <w:pStyle w:val="Heading5"/>
        <w:rPr>
          <w:rStyle w:val="normaltextrun"/>
        </w:rPr>
      </w:pPr>
      <w:r>
        <w:t xml:space="preserve">Observation#2: </w:t>
      </w:r>
      <w:r w:rsidRPr="005A0870">
        <w:rPr>
          <w:rStyle w:val="normaltextrun"/>
          <w:b w:val="0"/>
        </w:rPr>
        <w:t>Considering AI/ML-based CSI prediction plus compression in relation to TSF-domain compression, there are the following possibilities</w:t>
      </w:r>
      <w:r>
        <w:rPr>
          <w:rStyle w:val="normaltextrun"/>
        </w:rPr>
        <w:t xml:space="preserve">: </w:t>
      </w:r>
    </w:p>
    <w:p w14:paraId="075B3057" w14:textId="77777777" w:rsidR="005A0870" w:rsidRDefault="005A0870" w:rsidP="005A0870">
      <w:pPr>
        <w:pStyle w:val="ListParagraph"/>
        <w:numPr>
          <w:ilvl w:val="0"/>
          <w:numId w:val="28"/>
        </w:numPr>
        <w:ind w:leftChars="0"/>
        <w:rPr>
          <w:rStyle w:val="normaltextrun"/>
        </w:rPr>
      </w:pPr>
      <w:r>
        <w:rPr>
          <w:rStyle w:val="normaltextrun"/>
        </w:rPr>
        <w:t xml:space="preserve">Non-predictive TSF-domain compression: TSF-domain compression considering multiple CSI measurement occasions (time instants) </w:t>
      </w:r>
    </w:p>
    <w:p w14:paraId="505A40F0" w14:textId="77777777" w:rsidR="005A0870" w:rsidRDefault="005A0870" w:rsidP="005A0870">
      <w:pPr>
        <w:pStyle w:val="ListParagraph"/>
        <w:numPr>
          <w:ilvl w:val="0"/>
          <w:numId w:val="28"/>
        </w:numPr>
        <w:ind w:leftChars="0"/>
        <w:rPr>
          <w:rStyle w:val="normaltextrun"/>
        </w:rPr>
      </w:pPr>
      <w:r>
        <w:rPr>
          <w:rStyle w:val="normaltextrun"/>
        </w:rPr>
        <w:t xml:space="preserve">UE-side prediction followed by SF-domain compression: UE predicts for a single future prediction instance and compression in SF-domain </w:t>
      </w:r>
    </w:p>
    <w:p w14:paraId="317A0E08" w14:textId="77777777" w:rsidR="005A0870" w:rsidRDefault="005A0870" w:rsidP="005A0870">
      <w:pPr>
        <w:pStyle w:val="ListParagraph"/>
        <w:numPr>
          <w:ilvl w:val="0"/>
          <w:numId w:val="28"/>
        </w:numPr>
        <w:ind w:leftChars="0"/>
        <w:rPr>
          <w:rStyle w:val="normaltextrun"/>
        </w:rPr>
      </w:pPr>
      <w:r>
        <w:rPr>
          <w:rStyle w:val="normaltextrun"/>
        </w:rPr>
        <w:t xml:space="preserve">UE-side prediction followed by TSF-domain compression: UE predicts for multiple future prediction instances and compression in TSF-domain </w:t>
      </w:r>
    </w:p>
    <w:p w14:paraId="32791064" w14:textId="77777777" w:rsidR="005A0870" w:rsidRDefault="005A0870" w:rsidP="005A0870">
      <w:pPr>
        <w:pStyle w:val="ListParagraph"/>
        <w:numPr>
          <w:ilvl w:val="0"/>
          <w:numId w:val="28"/>
        </w:numPr>
        <w:ind w:leftChars="0"/>
        <w:rPr>
          <w:rStyle w:val="normaltextrun"/>
        </w:rPr>
      </w:pPr>
      <w:r>
        <w:rPr>
          <w:rStyle w:val="normaltextrun"/>
        </w:rPr>
        <w:t xml:space="preserve">SF-domain compression followed by Network-side prediction: UE compresses CSI from a single measurement occasion in the SF-domain and network predicts for future prediction instance(s) considering multiple past CSI feedback </w:t>
      </w:r>
    </w:p>
    <w:p w14:paraId="69768ABE" w14:textId="77777777" w:rsidR="005A0870" w:rsidRDefault="005A0870" w:rsidP="005A0870">
      <w:pPr>
        <w:pStyle w:val="ListParagraph"/>
        <w:numPr>
          <w:ilvl w:val="0"/>
          <w:numId w:val="28"/>
        </w:numPr>
        <w:ind w:leftChars="0"/>
        <w:rPr>
          <w:rStyle w:val="normaltextrun"/>
        </w:rPr>
      </w:pPr>
      <w:r>
        <w:rPr>
          <w:rStyle w:val="normaltextrun"/>
        </w:rPr>
        <w:t xml:space="preserve">TSF-domain compression followed by Network-side prediction: UE compresses CSI from multiple measurement occasions in the TSF-domain and network predicts for future prediction instance(s) considering one or more CSI feedback   </w:t>
      </w:r>
    </w:p>
    <w:p w14:paraId="458ED555" w14:textId="03B580A1" w:rsidR="005A0870" w:rsidRDefault="005A0870" w:rsidP="00BE133B">
      <w:pPr>
        <w:spacing w:line="276" w:lineRule="auto"/>
        <w:rPr>
          <w:rFonts w:ascii="Times" w:eastAsia="Batang" w:hAnsi="Times" w:cs="Times New Roman"/>
          <w:kern w:val="0"/>
          <w:szCs w:val="24"/>
          <w:lang w:eastAsia="en-US"/>
        </w:rPr>
      </w:pPr>
    </w:p>
    <w:p w14:paraId="0F97BC79" w14:textId="77777777" w:rsidR="005A0870" w:rsidRDefault="005A0870" w:rsidP="005A0870">
      <w:pPr>
        <w:pStyle w:val="Heading5"/>
      </w:pPr>
      <w:r>
        <w:t xml:space="preserve">Proposal#1: </w:t>
      </w:r>
      <w:r w:rsidRPr="005A0870">
        <w:rPr>
          <w:b w:val="0"/>
        </w:rPr>
        <w:t xml:space="preserve">Consider the following alternatives for AI/ML-based CSI prediction plus compression in relation to TSF-domain compression </w:t>
      </w:r>
    </w:p>
    <w:p w14:paraId="4B261F42" w14:textId="77777777" w:rsidR="005A0870" w:rsidRDefault="005A0870" w:rsidP="005A0870">
      <w:pPr>
        <w:pStyle w:val="ListParagraph"/>
        <w:numPr>
          <w:ilvl w:val="0"/>
          <w:numId w:val="29"/>
        </w:numPr>
        <w:ind w:leftChars="0"/>
        <w:rPr>
          <w:rStyle w:val="normaltextrun"/>
        </w:rPr>
      </w:pPr>
      <w:r>
        <w:rPr>
          <w:rStyle w:val="normaltextrun"/>
        </w:rPr>
        <w:t xml:space="preserve">Non-predictive TSF-domain compression: TSF-domain compression considering multiple CSI measurement occasions (time instants) </w:t>
      </w:r>
    </w:p>
    <w:p w14:paraId="108A14C0" w14:textId="77777777" w:rsidR="005A0870" w:rsidRDefault="005A0870" w:rsidP="005A0870">
      <w:pPr>
        <w:pStyle w:val="ListParagraph"/>
        <w:numPr>
          <w:ilvl w:val="0"/>
          <w:numId w:val="29"/>
        </w:numPr>
        <w:ind w:leftChars="0"/>
        <w:rPr>
          <w:rStyle w:val="normaltextrun"/>
        </w:rPr>
      </w:pPr>
      <w:r>
        <w:rPr>
          <w:rStyle w:val="normaltextrun"/>
        </w:rPr>
        <w:t xml:space="preserve">UE-side prediction followed by SF-domain compression: UE predicts for a single future prediction instance and compression in SF-domain </w:t>
      </w:r>
    </w:p>
    <w:p w14:paraId="1C4AC133" w14:textId="77777777" w:rsidR="005A0870" w:rsidRDefault="005A0870" w:rsidP="005A0870">
      <w:pPr>
        <w:pStyle w:val="ListParagraph"/>
        <w:numPr>
          <w:ilvl w:val="0"/>
          <w:numId w:val="29"/>
        </w:numPr>
        <w:ind w:leftChars="0"/>
        <w:rPr>
          <w:rStyle w:val="normaltextrun"/>
        </w:rPr>
      </w:pPr>
      <w:r>
        <w:rPr>
          <w:rStyle w:val="normaltextrun"/>
        </w:rPr>
        <w:t xml:space="preserve">UE-side prediction followed by TSF-domain compression: UE predicts for a multiple future prediction instances and compression in TSF-domain </w:t>
      </w:r>
    </w:p>
    <w:p w14:paraId="7AE284E2" w14:textId="77777777" w:rsidR="005A0870" w:rsidRDefault="005A0870" w:rsidP="005A0870">
      <w:pPr>
        <w:pStyle w:val="ListParagraph"/>
        <w:numPr>
          <w:ilvl w:val="0"/>
          <w:numId w:val="29"/>
        </w:numPr>
        <w:ind w:leftChars="0"/>
        <w:rPr>
          <w:rStyle w:val="normaltextrun"/>
        </w:rPr>
      </w:pPr>
      <w:r>
        <w:rPr>
          <w:rStyle w:val="normaltextrun"/>
        </w:rPr>
        <w:t xml:space="preserve">SF-domain compression followed by Network-side prediction: UE compresses CSI from a single measurement occasion in the SF-domain and network predicts for future prediction instance(s) considering multiple past CSI feedbacks </w:t>
      </w:r>
    </w:p>
    <w:p w14:paraId="5F10DD9E" w14:textId="77777777" w:rsidR="005A0870" w:rsidRDefault="005A0870" w:rsidP="005A0870">
      <w:pPr>
        <w:pStyle w:val="ListParagraph"/>
        <w:numPr>
          <w:ilvl w:val="0"/>
          <w:numId w:val="29"/>
        </w:numPr>
        <w:ind w:leftChars="0"/>
        <w:rPr>
          <w:rStyle w:val="normaltextrun"/>
        </w:rPr>
      </w:pPr>
      <w:r>
        <w:rPr>
          <w:rStyle w:val="normaltextrun"/>
        </w:rPr>
        <w:t xml:space="preserve">TSF-domain compression followed by Network-side prediction: UE compresses CSI from multiple measurement occasions in the TSF-domain and network predicts for future prediction instance(s) considering one or more CSI feedback </w:t>
      </w:r>
    </w:p>
    <w:p w14:paraId="65145FA7" w14:textId="2512D8A2" w:rsidR="005A0870" w:rsidRDefault="005A0870" w:rsidP="00BE133B">
      <w:pPr>
        <w:spacing w:line="276" w:lineRule="auto"/>
        <w:rPr>
          <w:rFonts w:ascii="Times" w:eastAsia="Batang" w:hAnsi="Times" w:cs="Times New Roman"/>
          <w:kern w:val="0"/>
          <w:szCs w:val="24"/>
          <w:lang w:eastAsia="en-US"/>
        </w:rPr>
      </w:pPr>
    </w:p>
    <w:p w14:paraId="6D19BCCB" w14:textId="77777777" w:rsidR="005A0870" w:rsidRDefault="005A0870" w:rsidP="005A0870">
      <w:pPr>
        <w:pStyle w:val="Heading5"/>
      </w:pPr>
      <w:r>
        <w:t xml:space="preserve">Observation#3: </w:t>
      </w:r>
      <w:r w:rsidRPr="005A0870">
        <w:rPr>
          <w:b w:val="0"/>
        </w:rPr>
        <w:t>Adding the time-domain in the CSI compression domains, i.e., CSI compression in spatial-frequency-time domains, achieves a higher compression, i.e., further reduction in CSI report overhead, as compared to spatial-frequency domain CSI compression.</w:t>
      </w:r>
      <w:r>
        <w:t xml:space="preserve"> </w:t>
      </w:r>
    </w:p>
    <w:p w14:paraId="5F0D7759" w14:textId="0F6CBC26" w:rsidR="005A0870" w:rsidRDefault="005A0870" w:rsidP="00BE133B">
      <w:pPr>
        <w:spacing w:line="276" w:lineRule="auto"/>
        <w:rPr>
          <w:rFonts w:ascii="Times" w:eastAsia="Batang" w:hAnsi="Times" w:cs="Times New Roman"/>
          <w:kern w:val="0"/>
          <w:szCs w:val="24"/>
          <w:lang w:val="en-GB" w:eastAsia="en-US"/>
        </w:rPr>
      </w:pPr>
    </w:p>
    <w:p w14:paraId="597AAFC8" w14:textId="52B66B6A" w:rsidR="005A0870" w:rsidRDefault="005A0870" w:rsidP="00BE133B">
      <w:pPr>
        <w:spacing w:line="276" w:lineRule="auto"/>
        <w:rPr>
          <w:rFonts w:ascii="Times" w:eastAsia="Batang" w:hAnsi="Times" w:cs="Times New Roman"/>
          <w:kern w:val="0"/>
          <w:szCs w:val="24"/>
          <w:lang w:val="en-GB" w:eastAsia="en-US"/>
        </w:rPr>
      </w:pPr>
    </w:p>
    <w:p w14:paraId="4F954598" w14:textId="77777777" w:rsidR="005A0870" w:rsidRPr="005A0870" w:rsidRDefault="005A0870" w:rsidP="005A0870">
      <w:pPr>
        <w:pStyle w:val="Heading5"/>
        <w:rPr>
          <w:b w:val="0"/>
        </w:rPr>
      </w:pPr>
      <w:r w:rsidRPr="005A0870">
        <w:t>Observation</w:t>
      </w:r>
      <w:r>
        <w:t>#4:</w:t>
      </w:r>
      <w:r>
        <w:rPr>
          <w:rFonts w:ascii="Times New Roman" w:hAnsi="Times New Roman"/>
          <w:i/>
        </w:rPr>
        <w:t xml:space="preserve"> </w:t>
      </w:r>
      <w:r w:rsidRPr="005A0870">
        <w:rPr>
          <w:b w:val="0"/>
        </w:rPr>
        <w:t>AI-based CSI compression incurs a multiple order of increase in the computational complexity (measured in terms of number of FLOPs) as compared to CSI computation based on Rel-16 eType II codebook.</w:t>
      </w:r>
    </w:p>
    <w:p w14:paraId="2C9BB7AE" w14:textId="77777777" w:rsidR="005A0870" w:rsidRDefault="005A0870" w:rsidP="005A0870">
      <w:pPr>
        <w:numPr>
          <w:ilvl w:val="0"/>
          <w:numId w:val="30"/>
        </w:numPr>
        <w:spacing w:line="276" w:lineRule="auto"/>
        <w:rPr>
          <w:rFonts w:ascii="SamsungOne 400" w:eastAsia="Malgun Gothic" w:hAnsi="SamsungOne 400" w:cs="Gulim"/>
          <w:kern w:val="0"/>
          <w:szCs w:val="24"/>
        </w:rPr>
      </w:pPr>
      <w:r>
        <w:rPr>
          <w:rFonts w:ascii="SamsungOne 400" w:eastAsia="Malgun Gothic" w:hAnsi="SamsungOne 400" w:cs="Gulim"/>
          <w:kern w:val="0"/>
          <w:szCs w:val="24"/>
        </w:rPr>
        <w:lastRenderedPageBreak/>
        <w:t xml:space="preserve">The increase in FLOPs is invariant with respect to the number of time-domain CSI measurements considered in the compression, i.e., same for spatial-frequency-domain and spatial-frequency-time-domain compression. </w:t>
      </w:r>
    </w:p>
    <w:p w14:paraId="6CE2516B" w14:textId="77777777" w:rsidR="005A0870" w:rsidRDefault="005A0870" w:rsidP="005A0870">
      <w:pPr>
        <w:numPr>
          <w:ilvl w:val="0"/>
          <w:numId w:val="30"/>
        </w:numPr>
        <w:spacing w:line="276" w:lineRule="auto"/>
        <w:rPr>
          <w:rFonts w:ascii="SamsungOne 400" w:eastAsia="Malgun Gothic" w:hAnsi="SamsungOne 400" w:cs="Gulim"/>
          <w:kern w:val="0"/>
          <w:szCs w:val="24"/>
        </w:rPr>
      </w:pPr>
      <w:r>
        <w:rPr>
          <w:rFonts w:ascii="SamsungOne 400" w:eastAsia="Malgun Gothic" w:hAnsi="SamsungOne 400" w:cs="Gulim"/>
          <w:kern w:val="0"/>
          <w:szCs w:val="24"/>
        </w:rPr>
        <w:t>The model size remains in the same range for spatial-frequency-domain and temporal-spatial-frequency -domain compression</w:t>
      </w:r>
    </w:p>
    <w:p w14:paraId="36770D37" w14:textId="0E669381" w:rsidR="005A0870" w:rsidRDefault="005A0870" w:rsidP="00D118D3">
      <w:pPr>
        <w:pStyle w:val="Heading5"/>
      </w:pPr>
      <w:r w:rsidRPr="00D118D3">
        <w:rPr>
          <w:rStyle w:val="Heading5Char"/>
          <w:b/>
        </w:rPr>
        <w:t>Observation#5</w:t>
      </w:r>
      <w:r w:rsidRPr="005A0870">
        <w:rPr>
          <w:rStyle w:val="Heading5Char"/>
        </w:rPr>
        <w:t>:</w:t>
      </w:r>
      <w:r>
        <w:rPr>
          <w:rFonts w:ascii="Times New Roman" w:hAnsi="Times New Roman"/>
          <w:i/>
          <w:lang w:val="en-GB"/>
        </w:rPr>
        <w:t xml:space="preserve"> </w:t>
      </w:r>
      <w:r w:rsidRPr="00D118D3">
        <w:rPr>
          <w:b w:val="0"/>
        </w:rPr>
        <w:t>Significant gain is observed for UE-side joint CSI prediction and compression as compared to Rel-16 CB reporting without prediction.</w:t>
      </w:r>
      <w:r>
        <w:t xml:space="preserve"> </w:t>
      </w:r>
    </w:p>
    <w:p w14:paraId="1042CB47" w14:textId="77777777" w:rsidR="005A0870" w:rsidRDefault="005A0870" w:rsidP="005A0870">
      <w:pPr>
        <w:numPr>
          <w:ilvl w:val="0"/>
          <w:numId w:val="30"/>
        </w:numPr>
        <w:spacing w:line="276" w:lineRule="auto"/>
        <w:rPr>
          <w:rFonts w:ascii="SamsungOne 400" w:eastAsia="Malgun Gothic" w:hAnsi="SamsungOne 400" w:cs="Gulim"/>
          <w:kern w:val="0"/>
          <w:szCs w:val="24"/>
        </w:rPr>
      </w:pPr>
      <w:r>
        <w:rPr>
          <w:rFonts w:ascii="SamsungOne 400" w:eastAsia="Malgun Gothic" w:hAnsi="SamsungOne 400" w:cs="Gulim"/>
          <w:kern w:val="0"/>
          <w:szCs w:val="24"/>
        </w:rPr>
        <w:t xml:space="preserve">Most of the performance gain is attributed to CSI prediction as compared to compression. </w:t>
      </w:r>
    </w:p>
    <w:p w14:paraId="6D7D2EFE" w14:textId="77777777" w:rsidR="005A0870" w:rsidRDefault="005A0870" w:rsidP="005A0870">
      <w:pPr>
        <w:numPr>
          <w:ilvl w:val="0"/>
          <w:numId w:val="30"/>
        </w:numPr>
        <w:spacing w:line="276" w:lineRule="auto"/>
        <w:rPr>
          <w:rFonts w:ascii="SamsungOne 400" w:eastAsia="Malgun Gothic" w:hAnsi="SamsungOne 400" w:cs="Gulim"/>
          <w:kern w:val="0"/>
          <w:szCs w:val="24"/>
        </w:rPr>
      </w:pPr>
      <w:r>
        <w:rPr>
          <w:rFonts w:ascii="SamsungOne 400" w:eastAsia="Malgun Gothic" w:hAnsi="SamsungOne 400" w:cs="Gulim"/>
          <w:kern w:val="0"/>
          <w:szCs w:val="24"/>
        </w:rPr>
        <w:t xml:space="preserve">The prediction based on full channel matrices outperforms prediction based on eigenvectors. </w:t>
      </w:r>
    </w:p>
    <w:p w14:paraId="460BED1A" w14:textId="7680BC0F" w:rsidR="005A0870" w:rsidRDefault="005A0870" w:rsidP="00BE133B">
      <w:pPr>
        <w:spacing w:line="276" w:lineRule="auto"/>
        <w:rPr>
          <w:rFonts w:ascii="Times" w:eastAsia="Batang" w:hAnsi="Times" w:cs="Times New Roman"/>
          <w:kern w:val="0"/>
          <w:szCs w:val="24"/>
          <w:lang w:eastAsia="en-US"/>
        </w:rPr>
      </w:pPr>
    </w:p>
    <w:p w14:paraId="1DA3857A" w14:textId="77777777" w:rsidR="005A0870" w:rsidRDefault="005A0870" w:rsidP="00D118D3">
      <w:pPr>
        <w:pStyle w:val="Heading5"/>
      </w:pPr>
      <w:r w:rsidRPr="00D118D3">
        <w:rPr>
          <w:rStyle w:val="Heading5Char"/>
          <w:b/>
        </w:rPr>
        <w:t>Proposal#2</w:t>
      </w:r>
      <w:r>
        <w:rPr>
          <w:rFonts w:ascii="Times New Roman" w:hAnsi="Times New Roman"/>
        </w:rPr>
        <w:t>:</w:t>
      </w:r>
      <w:r>
        <w:rPr>
          <w:rFonts w:ascii="Times New Roman" w:hAnsi="Times New Roman"/>
          <w:i/>
        </w:rPr>
        <w:t xml:space="preserve"> </w:t>
      </w:r>
      <w:r w:rsidRPr="00D118D3">
        <w:rPr>
          <w:b w:val="0"/>
        </w:rPr>
        <w:t>Study the performance of site/cell/location-specific models</w:t>
      </w:r>
      <w:r>
        <w:t xml:space="preserve">. </w:t>
      </w:r>
    </w:p>
    <w:p w14:paraId="43BB79F8" w14:textId="25444D9F" w:rsidR="005A0870" w:rsidRDefault="005A0870" w:rsidP="00BE133B">
      <w:pPr>
        <w:spacing w:line="276" w:lineRule="auto"/>
        <w:rPr>
          <w:rFonts w:ascii="Times" w:eastAsia="Batang" w:hAnsi="Times" w:cs="Times New Roman"/>
          <w:kern w:val="0"/>
          <w:szCs w:val="24"/>
          <w:lang w:eastAsia="en-US"/>
        </w:rPr>
      </w:pPr>
    </w:p>
    <w:p w14:paraId="6540F77B" w14:textId="77777777" w:rsidR="005A0870" w:rsidRPr="00D118D3" w:rsidRDefault="005A0870" w:rsidP="00D118D3">
      <w:pPr>
        <w:pStyle w:val="Heading5"/>
        <w:rPr>
          <w:b w:val="0"/>
        </w:rPr>
      </w:pPr>
      <w:r w:rsidRPr="00D118D3">
        <w:rPr>
          <w:rStyle w:val="Heading5Char"/>
          <w:b/>
        </w:rPr>
        <w:t>Proposal#3</w:t>
      </w:r>
      <w:r w:rsidRPr="005A0870">
        <w:rPr>
          <w:rStyle w:val="Heading5Char"/>
        </w:rPr>
        <w:t>:</w:t>
      </w:r>
      <w:r>
        <w:rPr>
          <w:rFonts w:ascii="Times New Roman" w:hAnsi="Times New Roman"/>
          <w:i/>
        </w:rPr>
        <w:t xml:space="preserve"> </w:t>
      </w:r>
      <w:r w:rsidRPr="00D118D3">
        <w:rPr>
          <w:b w:val="0"/>
        </w:rPr>
        <w:t>Study the following alternatives to evaluate site/cell/location-specific models</w:t>
      </w:r>
    </w:p>
    <w:p w14:paraId="086308B2" w14:textId="77777777" w:rsidR="005A0870" w:rsidRDefault="005A0870" w:rsidP="005A0870">
      <w:pPr>
        <w:pStyle w:val="ListParagraph"/>
        <w:numPr>
          <w:ilvl w:val="0"/>
          <w:numId w:val="31"/>
        </w:numPr>
        <w:spacing w:line="276" w:lineRule="auto"/>
        <w:ind w:leftChars="0"/>
        <w:rPr>
          <w:rFonts w:ascii="SamsungOne 400" w:eastAsia="Batang" w:hAnsi="SamsungOne 400" w:cs="Times New Roman"/>
        </w:rPr>
      </w:pPr>
      <w:r>
        <w:rPr>
          <w:rFonts w:ascii="SamsungOne 400" w:eastAsia="Batang" w:hAnsi="SamsungOne 400" w:cs="Times New Roman"/>
        </w:rPr>
        <w:t xml:space="preserve">Alt1: A few/single UE drop(s) on a few/single sector(s) with spatial consistency turned on.     </w:t>
      </w:r>
    </w:p>
    <w:p w14:paraId="5A51546D" w14:textId="77777777" w:rsidR="005A0870" w:rsidRDefault="005A0870" w:rsidP="005A0870">
      <w:pPr>
        <w:pStyle w:val="ListParagraph"/>
        <w:numPr>
          <w:ilvl w:val="0"/>
          <w:numId w:val="31"/>
        </w:numPr>
        <w:spacing w:line="276" w:lineRule="auto"/>
        <w:ind w:leftChars="0"/>
        <w:rPr>
          <w:rFonts w:ascii="SamsungOne 400" w:eastAsia="Batang" w:hAnsi="SamsungOne 400" w:cs="Times New Roman"/>
        </w:rPr>
      </w:pPr>
      <w:r>
        <w:rPr>
          <w:rFonts w:ascii="SamsungOne 400" w:eastAsia="Batang" w:hAnsi="SamsungOne 400" w:cs="Times New Roman"/>
        </w:rPr>
        <w:t xml:space="preserve">Alt2: Ray-tracing channel model </w:t>
      </w:r>
    </w:p>
    <w:p w14:paraId="7D20C98A" w14:textId="77777777" w:rsidR="005A0870" w:rsidRDefault="005A0870" w:rsidP="005A0870">
      <w:pPr>
        <w:pStyle w:val="ListParagraph"/>
        <w:numPr>
          <w:ilvl w:val="0"/>
          <w:numId w:val="31"/>
        </w:numPr>
        <w:spacing w:line="276" w:lineRule="auto"/>
        <w:ind w:leftChars="0"/>
        <w:rPr>
          <w:rFonts w:ascii="SamsungOne 400" w:eastAsia="Batang" w:hAnsi="SamsungOne 400" w:cs="Times New Roman"/>
        </w:rPr>
      </w:pPr>
      <w:r>
        <w:rPr>
          <w:rFonts w:ascii="SamsungOne 400" w:eastAsia="Batang" w:hAnsi="SamsungOne 400" w:cs="Times New Roman"/>
        </w:rPr>
        <w:t xml:space="preserve">Alt3: Field data (channel samples collected from real deployment)  </w:t>
      </w:r>
    </w:p>
    <w:p w14:paraId="48629E5C" w14:textId="6DE09B35" w:rsidR="005A0870" w:rsidRDefault="005A0870" w:rsidP="00BE133B">
      <w:pPr>
        <w:spacing w:line="276" w:lineRule="auto"/>
        <w:rPr>
          <w:rFonts w:ascii="Times" w:eastAsia="Batang" w:hAnsi="Times" w:cs="Times New Roman"/>
          <w:kern w:val="0"/>
          <w:szCs w:val="24"/>
          <w:lang w:eastAsia="en-US"/>
        </w:rPr>
      </w:pPr>
    </w:p>
    <w:p w14:paraId="606A5377" w14:textId="77777777" w:rsidR="005A0870" w:rsidRPr="005A0870" w:rsidRDefault="005A0870" w:rsidP="005A0870">
      <w:pPr>
        <w:rPr>
          <w:rFonts w:ascii="SamsungOne 400" w:hAnsi="SamsungOne 400"/>
          <w:lang w:val="en-GB" w:eastAsia="en-US"/>
        </w:rPr>
      </w:pPr>
    </w:p>
    <w:p w14:paraId="5CAF25A1" w14:textId="744C0DCD" w:rsidR="005A0870" w:rsidRPr="005A0870" w:rsidRDefault="005A0870" w:rsidP="00D118D3">
      <w:pPr>
        <w:pStyle w:val="Heading5"/>
      </w:pPr>
      <w:r w:rsidRPr="00D118D3">
        <w:rPr>
          <w:rStyle w:val="Heading5Char"/>
          <w:rFonts w:hint="eastAsia"/>
          <w:b/>
        </w:rPr>
        <w:t>Proposal#4</w:t>
      </w:r>
      <w:r w:rsidRPr="005A0870">
        <w:rPr>
          <w:rStyle w:val="Heading5Char"/>
        </w:rPr>
        <w:t>:</w:t>
      </w:r>
      <w:r w:rsidRPr="005A0870">
        <w:rPr>
          <w:i/>
        </w:rPr>
        <w:t xml:space="preserve"> </w:t>
      </w:r>
      <w:r w:rsidRPr="00D118D3">
        <w:rPr>
          <w:b w:val="0"/>
        </w:rPr>
        <w:t>Study the impact of input pre-processing (dimensionality reduction) on performance and model.</w:t>
      </w:r>
    </w:p>
    <w:p w14:paraId="24BA7533" w14:textId="202EE598" w:rsidR="005A0870" w:rsidRDefault="005A0870" w:rsidP="005A0870">
      <w:pPr>
        <w:spacing w:line="276" w:lineRule="auto"/>
        <w:rPr>
          <w:kern w:val="0"/>
        </w:rPr>
      </w:pPr>
    </w:p>
    <w:p w14:paraId="3FE9E417" w14:textId="77777777" w:rsidR="005A0870" w:rsidRDefault="005A0870" w:rsidP="00D118D3">
      <w:pPr>
        <w:pStyle w:val="Heading5"/>
        <w:rPr>
          <w:lang w:val="en-GB" w:eastAsia="en-US"/>
        </w:rPr>
      </w:pPr>
      <w:r w:rsidRPr="00D118D3">
        <w:rPr>
          <w:rStyle w:val="Heading5Char"/>
          <w:b/>
        </w:rPr>
        <w:t>Observation#6</w:t>
      </w:r>
      <w:r w:rsidRPr="005A0870">
        <w:rPr>
          <w:rStyle w:val="Heading5Char"/>
        </w:rPr>
        <w:t>:</w:t>
      </w:r>
      <w:r>
        <w:rPr>
          <w:rFonts w:ascii="Times New Roman" w:hAnsi="Times New Roman"/>
          <w:i/>
          <w:lang w:val="en-GB" w:eastAsia="en-US"/>
        </w:rPr>
        <w:t xml:space="preserve"> </w:t>
      </w:r>
      <w:r w:rsidRPr="00D118D3">
        <w:rPr>
          <w:b w:val="0"/>
          <w:lang w:val="en-GB" w:eastAsia="en-US"/>
        </w:rPr>
        <w:t>In CSI compression using two-sided model use case, two-sided model trained by Type 1 training at the network side with UE-part of the model transferred to the UE, if model transfer is feasible; there is no apparent reason for a network to transfer more than one model for a functionality/configuration. Thus, the functionality/configuration information ensures the compatibility.</w:t>
      </w:r>
      <w:r>
        <w:rPr>
          <w:lang w:val="en-GB" w:eastAsia="en-US"/>
        </w:rPr>
        <w:t xml:space="preserve"> </w:t>
      </w:r>
    </w:p>
    <w:p w14:paraId="422AB74F" w14:textId="6CE490CB" w:rsidR="005A0870" w:rsidRDefault="005A0870" w:rsidP="005A0870">
      <w:pPr>
        <w:spacing w:line="276" w:lineRule="auto"/>
        <w:rPr>
          <w:rFonts w:ascii="Times" w:eastAsia="Batang" w:hAnsi="Times" w:cs="Times New Roman"/>
          <w:kern w:val="0"/>
          <w:szCs w:val="24"/>
          <w:lang w:eastAsia="en-US"/>
        </w:rPr>
      </w:pPr>
    </w:p>
    <w:p w14:paraId="5811FDA5" w14:textId="77777777" w:rsidR="006D7329" w:rsidRPr="00BC7248" w:rsidRDefault="006D7329" w:rsidP="006D7329">
      <w:pPr>
        <w:pStyle w:val="Heading5"/>
        <w:rPr>
          <w:rFonts w:ascii="Times New Roman" w:hAnsi="Times New Roman"/>
          <w:i/>
          <w:lang w:val="en-GB" w:eastAsia="en-US"/>
        </w:rPr>
      </w:pPr>
      <w:r w:rsidRPr="006F6DEB">
        <w:rPr>
          <w:rStyle w:val="Heading5Char"/>
          <w:b/>
        </w:rPr>
        <w:t>Observation#7:</w:t>
      </w:r>
      <w:r w:rsidRPr="00BC7248">
        <w:rPr>
          <w:rFonts w:ascii="Times New Roman" w:hAnsi="Times New Roman"/>
          <w:i/>
          <w:lang w:val="en-GB" w:eastAsia="en-US"/>
        </w:rPr>
        <w:t xml:space="preserve"> </w:t>
      </w:r>
      <w:r w:rsidRPr="006F6DEB">
        <w:rPr>
          <w:b w:val="0"/>
          <w:lang w:val="en-GB" w:eastAsia="en-US"/>
        </w:rPr>
        <w:t xml:space="preserve">In CSI compression using two-sided model use case, two-sided model trained by Type 1 training at the network side </w:t>
      </w:r>
      <w:r>
        <w:rPr>
          <w:b w:val="0"/>
          <w:lang w:val="en-GB" w:eastAsia="en-US"/>
        </w:rPr>
        <w:t>followed by</w:t>
      </w:r>
      <w:r w:rsidRPr="006F6DEB">
        <w:rPr>
          <w:b w:val="0"/>
          <w:lang w:val="en-GB" w:eastAsia="en-US"/>
        </w:rPr>
        <w:t xml:space="preserve"> UE-part of the model transferred to the UE, the network can make sure the CSI generation part and CSI reconstruction part are compatible.</w:t>
      </w:r>
      <w:r w:rsidRPr="00D760C1">
        <w:rPr>
          <w:rFonts w:ascii="Times New Roman" w:hAnsi="Times New Roman"/>
          <w:i/>
          <w:lang w:val="en-GB" w:eastAsia="en-US"/>
        </w:rPr>
        <w:t xml:space="preserve"> </w:t>
      </w:r>
    </w:p>
    <w:p w14:paraId="1793B642" w14:textId="76FBFF56" w:rsidR="005A0870" w:rsidRDefault="005A0870" w:rsidP="005A0870">
      <w:pPr>
        <w:spacing w:line="276" w:lineRule="auto"/>
        <w:rPr>
          <w:rFonts w:ascii="Times" w:eastAsia="Batang" w:hAnsi="Times" w:cs="Times New Roman"/>
          <w:kern w:val="0"/>
          <w:szCs w:val="24"/>
          <w:lang w:val="en-GB" w:eastAsia="en-US"/>
        </w:rPr>
      </w:pPr>
    </w:p>
    <w:p w14:paraId="1ADB6D7F" w14:textId="77777777" w:rsidR="005A0870" w:rsidRDefault="005A0870" w:rsidP="00D118D3">
      <w:pPr>
        <w:pStyle w:val="Heading5"/>
        <w:rPr>
          <w:rFonts w:ascii="Times New Roman" w:hAnsi="Times New Roman"/>
          <w:i/>
          <w:lang w:val="en-GB" w:eastAsia="en-US"/>
        </w:rPr>
      </w:pPr>
      <w:r w:rsidRPr="00D118D3">
        <w:rPr>
          <w:rStyle w:val="Heading5Char"/>
          <w:b/>
        </w:rPr>
        <w:t>Observation#8:</w:t>
      </w:r>
      <w:r>
        <w:rPr>
          <w:rFonts w:ascii="Times New Roman" w:hAnsi="Times New Roman"/>
          <w:i/>
          <w:lang w:val="en-GB" w:eastAsia="en-US"/>
        </w:rPr>
        <w:t xml:space="preserve"> </w:t>
      </w:r>
      <w:r w:rsidRPr="00D118D3">
        <w:rPr>
          <w:b w:val="0"/>
          <w:lang w:val="en-GB" w:eastAsia="en-US"/>
        </w:rPr>
        <w:t>For UE-part of the two-sided models, network-side additional conditions include aspects related to network-part of two-sided models.</w:t>
      </w:r>
      <w:r>
        <w:rPr>
          <w:rFonts w:ascii="Times New Roman" w:hAnsi="Times New Roman"/>
          <w:i/>
          <w:lang w:val="en-GB" w:eastAsia="en-US"/>
        </w:rPr>
        <w:t xml:space="preserve">  </w:t>
      </w:r>
    </w:p>
    <w:p w14:paraId="6F045356" w14:textId="77777777" w:rsidR="005A0870" w:rsidRDefault="005A0870" w:rsidP="005A0870">
      <w:pPr>
        <w:rPr>
          <w:rFonts w:ascii="Times New Roman" w:hAnsi="Times New Roman" w:cs="Times New Roman"/>
          <w:szCs w:val="20"/>
          <w:lang w:val="en-GB" w:eastAsia="en-US"/>
        </w:rPr>
      </w:pPr>
    </w:p>
    <w:p w14:paraId="574DF4DF" w14:textId="77777777" w:rsidR="006D7329" w:rsidRPr="002704E8" w:rsidRDefault="006D7329" w:rsidP="006D7329">
      <w:pPr>
        <w:pStyle w:val="Heading5"/>
        <w:rPr>
          <w:lang w:val="en-GB" w:eastAsia="en-US"/>
        </w:rPr>
      </w:pPr>
      <w:r w:rsidRPr="006F6DEB">
        <w:rPr>
          <w:rStyle w:val="Heading5Char"/>
          <w:b/>
        </w:rPr>
        <w:t>Observation#9</w:t>
      </w:r>
      <w:r w:rsidRPr="006F6DEB">
        <w:rPr>
          <w:rFonts w:ascii="Times New Roman" w:hAnsi="Times New Roman"/>
          <w:b w:val="0"/>
          <w:lang w:val="en-GB" w:eastAsia="en-US"/>
        </w:rPr>
        <w:t>:</w:t>
      </w:r>
      <w:r w:rsidRPr="00BC7248">
        <w:rPr>
          <w:rFonts w:ascii="Times New Roman" w:hAnsi="Times New Roman"/>
          <w:i/>
          <w:lang w:val="en-GB" w:eastAsia="en-US"/>
        </w:rPr>
        <w:t xml:space="preserve"> </w:t>
      </w:r>
      <w:r w:rsidRPr="006F6DEB">
        <w:rPr>
          <w:b w:val="0"/>
          <w:lang w:val="en-GB" w:eastAsia="en-US"/>
        </w:rPr>
        <w:t xml:space="preserve">In CSI compression using two-sided model use case, for pairing the UE-part and network-part of two-sided models trained/updated/fine-tuned by Type 3 training starting at the network, indication on network-side setting (network-side additional condition) information </w:t>
      </w:r>
      <w:r>
        <w:rPr>
          <w:b w:val="0"/>
          <w:lang w:val="en-GB" w:eastAsia="en-US"/>
        </w:rPr>
        <w:t>has to consider</w:t>
      </w:r>
      <w:r w:rsidRPr="002704E8">
        <w:rPr>
          <w:lang w:val="en-GB" w:eastAsia="en-US"/>
        </w:rPr>
        <w:t xml:space="preserve"> </w:t>
      </w:r>
    </w:p>
    <w:p w14:paraId="64B7F596" w14:textId="77777777" w:rsidR="006D7329" w:rsidRPr="002704E8" w:rsidRDefault="006D7329" w:rsidP="006D7329">
      <w:pPr>
        <w:pStyle w:val="ListParagraph"/>
        <w:numPr>
          <w:ilvl w:val="0"/>
          <w:numId w:val="20"/>
        </w:numPr>
        <w:ind w:leftChars="0"/>
        <w:rPr>
          <w:rFonts w:ascii="SamsungOne 400" w:eastAsia="Batang" w:hAnsi="SamsungOne 400" w:cs="Times New Roman"/>
          <w:szCs w:val="20"/>
          <w:lang w:val="en-GB" w:eastAsia="en-US"/>
        </w:rPr>
      </w:pPr>
      <w:r w:rsidRPr="002704E8">
        <w:rPr>
          <w:rFonts w:ascii="SamsungOne 400" w:eastAsia="Batang" w:hAnsi="SamsungOne 400" w:cs="Times New Roman"/>
          <w:szCs w:val="20"/>
          <w:lang w:val="en-GB" w:eastAsia="en-US"/>
        </w:rPr>
        <w:t>Abstraction of network’s proprietary implementation information similar to the TCI indication</w:t>
      </w:r>
    </w:p>
    <w:p w14:paraId="00556EE3" w14:textId="77777777" w:rsidR="006D7329" w:rsidRPr="002704E8" w:rsidRDefault="006D7329" w:rsidP="006D7329">
      <w:pPr>
        <w:pStyle w:val="ListParagraph"/>
        <w:numPr>
          <w:ilvl w:val="0"/>
          <w:numId w:val="20"/>
        </w:numPr>
        <w:ind w:leftChars="0"/>
        <w:rPr>
          <w:rFonts w:ascii="SamsungOne 400" w:eastAsia="Batang" w:hAnsi="SamsungOne 400" w:cs="Times New Roman"/>
          <w:szCs w:val="20"/>
          <w:lang w:val="en-GB" w:eastAsia="en-US"/>
        </w:rPr>
      </w:pPr>
      <w:r w:rsidRPr="002704E8">
        <w:rPr>
          <w:rFonts w:ascii="SamsungOne 400" w:eastAsia="Batang" w:hAnsi="SamsungOne 400" w:cs="Times New Roman"/>
          <w:szCs w:val="20"/>
          <w:lang w:val="en-GB" w:eastAsia="en-US"/>
        </w:rPr>
        <w:t xml:space="preserve">Consistency between corresponding data collection for model training and inference.  </w:t>
      </w:r>
    </w:p>
    <w:p w14:paraId="3C7F748A" w14:textId="18A0AA7E" w:rsidR="005A0870" w:rsidRDefault="005A0870" w:rsidP="005A0870">
      <w:pPr>
        <w:spacing w:line="276" w:lineRule="auto"/>
        <w:rPr>
          <w:rFonts w:ascii="Times" w:eastAsia="Batang" w:hAnsi="Times" w:cs="Times New Roman"/>
          <w:kern w:val="0"/>
          <w:szCs w:val="24"/>
          <w:lang w:val="en-GB" w:eastAsia="en-US"/>
        </w:rPr>
      </w:pPr>
    </w:p>
    <w:p w14:paraId="78C563C2" w14:textId="581964A5" w:rsidR="005A0870" w:rsidRDefault="005A0870" w:rsidP="00D118D3">
      <w:pPr>
        <w:pStyle w:val="Heading5"/>
        <w:rPr>
          <w:lang w:val="en-GB" w:eastAsia="en-US"/>
        </w:rPr>
      </w:pPr>
      <w:r w:rsidRPr="00D118D3">
        <w:rPr>
          <w:rStyle w:val="Heading5Char"/>
          <w:b/>
        </w:rPr>
        <w:t>Proposal#5:</w:t>
      </w:r>
      <w:r w:rsidRPr="00D118D3">
        <w:rPr>
          <w:rFonts w:ascii="Times New Roman" w:hAnsi="Times New Roman"/>
          <w:b w:val="0"/>
          <w:i/>
          <w:lang w:val="en-GB" w:eastAsia="en-US"/>
        </w:rPr>
        <w:t xml:space="preserve"> </w:t>
      </w:r>
      <w:r w:rsidRPr="00D118D3">
        <w:rPr>
          <w:b w:val="0"/>
          <w:lang w:val="en-GB" w:eastAsia="en-US"/>
        </w:rPr>
        <w:t>In CSI compression using two-sided model use case, for pairing the UE-part and network-part of two-sided models trained/updated/fine-tuned by Type 3 training starting at the network, indication on network-side setting (network-side additional condition) information consider a solution that provides</w:t>
      </w:r>
      <w:r>
        <w:rPr>
          <w:lang w:val="en-GB" w:eastAsia="en-US"/>
        </w:rPr>
        <w:t xml:space="preserve"> </w:t>
      </w:r>
    </w:p>
    <w:p w14:paraId="4791125F" w14:textId="77777777" w:rsidR="005A0870" w:rsidRDefault="005A0870" w:rsidP="005A0870">
      <w:pPr>
        <w:pStyle w:val="ListParagraph"/>
        <w:numPr>
          <w:ilvl w:val="0"/>
          <w:numId w:val="33"/>
        </w:numPr>
        <w:ind w:leftChars="0"/>
        <w:rPr>
          <w:rFonts w:ascii="SamsungOne 400" w:eastAsia="Batang" w:hAnsi="SamsungOne 400" w:cs="Times New Roman"/>
          <w:szCs w:val="20"/>
          <w:lang w:val="en-GB" w:eastAsia="en-US"/>
        </w:rPr>
      </w:pPr>
      <w:r>
        <w:rPr>
          <w:rFonts w:ascii="SamsungOne 400" w:eastAsia="Batang" w:hAnsi="SamsungOne 400" w:cs="Times New Roman"/>
          <w:szCs w:val="20"/>
          <w:lang w:val="en-GB" w:eastAsia="en-US"/>
        </w:rPr>
        <w:t>Abstraction of network’s proprietary implementation information similar to the TCI indication</w:t>
      </w:r>
    </w:p>
    <w:p w14:paraId="237A9AF5" w14:textId="77777777" w:rsidR="005A0870" w:rsidRDefault="005A0870" w:rsidP="005A0870">
      <w:pPr>
        <w:pStyle w:val="ListParagraph"/>
        <w:numPr>
          <w:ilvl w:val="0"/>
          <w:numId w:val="33"/>
        </w:numPr>
        <w:ind w:leftChars="0"/>
        <w:rPr>
          <w:rFonts w:ascii="SamsungOne 400" w:eastAsia="Batang" w:hAnsi="SamsungOne 400" w:cs="Times New Roman"/>
          <w:szCs w:val="20"/>
          <w:lang w:val="en-GB" w:eastAsia="en-US"/>
        </w:rPr>
      </w:pPr>
      <w:r>
        <w:rPr>
          <w:rFonts w:ascii="SamsungOne 400" w:eastAsia="Batang" w:hAnsi="SamsungOne 400" w:cs="Times New Roman"/>
          <w:szCs w:val="20"/>
          <w:lang w:val="en-GB" w:eastAsia="en-US"/>
        </w:rPr>
        <w:t xml:space="preserve">Consistency between corresponding data collection for model training and inference.  </w:t>
      </w:r>
    </w:p>
    <w:p w14:paraId="66B97525" w14:textId="319777AE" w:rsidR="005A0870" w:rsidRDefault="005A0870" w:rsidP="005A0870">
      <w:pPr>
        <w:spacing w:line="276" w:lineRule="auto"/>
        <w:rPr>
          <w:rFonts w:ascii="Times" w:eastAsia="Batang" w:hAnsi="Times" w:cs="Times New Roman"/>
          <w:kern w:val="0"/>
          <w:szCs w:val="24"/>
          <w:lang w:val="en-GB" w:eastAsia="en-US"/>
        </w:rPr>
      </w:pPr>
    </w:p>
    <w:p w14:paraId="009EEB96" w14:textId="77777777" w:rsidR="005A0870" w:rsidRDefault="005A0870" w:rsidP="00D118D3">
      <w:pPr>
        <w:pStyle w:val="Heading5"/>
        <w:rPr>
          <w:lang w:val="en-GB" w:eastAsia="en-US"/>
        </w:rPr>
      </w:pPr>
      <w:r w:rsidRPr="00D118D3">
        <w:rPr>
          <w:rStyle w:val="Heading5Char"/>
          <w:b/>
        </w:rPr>
        <w:t>Observation#10:</w:t>
      </w:r>
      <w:r>
        <w:rPr>
          <w:i/>
          <w:lang w:val="en-GB" w:eastAsia="en-US"/>
        </w:rPr>
        <w:t xml:space="preserve"> </w:t>
      </w:r>
      <w:r w:rsidRPr="00D118D3">
        <w:rPr>
          <w:b w:val="0"/>
          <w:lang w:val="en-GB" w:eastAsia="en-US"/>
        </w:rPr>
        <w:t>The bi-lateral model development framework for Type 2 and Type 3 training types incurs prohibitively large model development and engineering efforts. The vendors’ effort to develop a single model compatible to multiple models from multiple vendors may converge to a common CSI reconstruction scheme. Thus, RAN1 should strive to adopt a common reference CSI reconstruction scheme.</w:t>
      </w:r>
      <w:r>
        <w:rPr>
          <w:lang w:val="en-GB" w:eastAsia="en-US"/>
        </w:rPr>
        <w:t xml:space="preserve"> </w:t>
      </w:r>
    </w:p>
    <w:p w14:paraId="1AD71D6A" w14:textId="114BC66F" w:rsidR="005A0870" w:rsidRDefault="005A0870" w:rsidP="005A0870">
      <w:pPr>
        <w:spacing w:line="276" w:lineRule="auto"/>
        <w:rPr>
          <w:rFonts w:ascii="Times" w:eastAsia="Batang" w:hAnsi="Times" w:cs="Times New Roman"/>
          <w:kern w:val="0"/>
          <w:szCs w:val="24"/>
          <w:lang w:val="en-GB" w:eastAsia="en-US"/>
        </w:rPr>
      </w:pPr>
    </w:p>
    <w:p w14:paraId="52809DCD" w14:textId="77777777" w:rsidR="003D1ABB" w:rsidRPr="00F41C13" w:rsidRDefault="003D1ABB" w:rsidP="003D1ABB">
      <w:pPr>
        <w:pStyle w:val="Heading5"/>
        <w:jc w:val="both"/>
      </w:pPr>
      <w:r>
        <w:lastRenderedPageBreak/>
        <w:t>Observation#11:</w:t>
      </w:r>
      <w:r w:rsidRPr="00B0159B">
        <w:rPr>
          <w:rFonts w:ascii="Times New Roman" w:hAnsi="Times New Roman"/>
          <w:i/>
        </w:rPr>
        <w:t xml:space="preserve"> </w:t>
      </w:r>
      <w:r w:rsidRPr="00761F6C">
        <w:rPr>
          <w:b w:val="0"/>
        </w:rPr>
        <w:t>With the same AI/ML model</w:t>
      </w:r>
      <w:r>
        <w:rPr>
          <w:b w:val="0"/>
        </w:rPr>
        <w:t xml:space="preserve"> complexity</w:t>
      </w:r>
      <w:r w:rsidRPr="00761F6C">
        <w:rPr>
          <w:b w:val="0"/>
        </w:rPr>
        <w:t xml:space="preserve">, </w:t>
      </w:r>
      <w:r w:rsidRPr="003D1ABB">
        <w:rPr>
          <w:b w:val="0"/>
        </w:rPr>
        <w:t xml:space="preserve">joint source-coding, channel-coding and modulation (JSCCM)-based </w:t>
      </w:r>
      <w:r w:rsidRPr="00761F6C">
        <w:rPr>
          <w:b w:val="0"/>
        </w:rPr>
        <w:t xml:space="preserve">CSI feedback </w:t>
      </w:r>
      <w:r>
        <w:rPr>
          <w:b w:val="0"/>
        </w:rPr>
        <w:t>is observed to improve</w:t>
      </w:r>
      <w:r w:rsidRPr="00761F6C">
        <w:rPr>
          <w:b w:val="0"/>
        </w:rPr>
        <w:t xml:space="preserve"> the performance of CSI rec</w:t>
      </w:r>
      <w:r>
        <w:rPr>
          <w:b w:val="0"/>
        </w:rPr>
        <w:t>onstruction accuracy. Particularly, the cliff-</w:t>
      </w:r>
      <w:r w:rsidRPr="00761F6C">
        <w:rPr>
          <w:b w:val="0"/>
        </w:rPr>
        <w:t xml:space="preserve">effect </w:t>
      </w:r>
      <w:r>
        <w:rPr>
          <w:b w:val="0"/>
        </w:rPr>
        <w:t>is observed to</w:t>
      </w:r>
      <w:r w:rsidRPr="00761F6C">
        <w:rPr>
          <w:b w:val="0"/>
        </w:rPr>
        <w:t xml:space="preserve"> be reduced, which can offer about 5 dB improvement. Furthermore, this method can also reduce the complexity by </w:t>
      </w:r>
      <w:r>
        <w:rPr>
          <w:b w:val="0"/>
        </w:rPr>
        <w:t xml:space="preserve">unifying </w:t>
      </w:r>
      <w:r w:rsidRPr="00761F6C">
        <w:rPr>
          <w:b w:val="0"/>
        </w:rPr>
        <w:t>the channel coding and modulation procedure.</w:t>
      </w:r>
    </w:p>
    <w:p w14:paraId="2B32ADAC" w14:textId="77777777" w:rsidR="003D1ABB" w:rsidRPr="00F41C13" w:rsidRDefault="003D1ABB" w:rsidP="003D1ABB">
      <w:pPr>
        <w:spacing w:line="276" w:lineRule="auto"/>
        <w:rPr>
          <w:rFonts w:ascii="Times New Roman" w:eastAsia="Malgun Gothic" w:hAnsi="Times New Roman" w:cs="Gulim"/>
          <w:b/>
          <w:i/>
          <w:kern w:val="0"/>
          <w:szCs w:val="24"/>
        </w:rPr>
      </w:pPr>
    </w:p>
    <w:p w14:paraId="523D5E0C" w14:textId="77777777" w:rsidR="003D1ABB" w:rsidRPr="00F41C13" w:rsidRDefault="003D1ABB" w:rsidP="003D1ABB">
      <w:pPr>
        <w:kinsoku w:val="0"/>
        <w:overflowPunct w:val="0"/>
        <w:rPr>
          <w:rFonts w:ascii="Times New Roman" w:eastAsia="MS Mincho" w:hAnsi="Times New Roman" w:cs="Times New Roman"/>
          <w:b/>
          <w:kern w:val="0"/>
          <w:szCs w:val="20"/>
          <w:lang w:val="en-GB" w:eastAsia="en-US"/>
        </w:rPr>
      </w:pPr>
      <w:r w:rsidRPr="00F41C13">
        <w:rPr>
          <w:rStyle w:val="Heading5Char"/>
        </w:rPr>
        <w:t>Proposal</w:t>
      </w:r>
      <w:r w:rsidRPr="00D118D3">
        <w:rPr>
          <w:rStyle w:val="Heading5Char"/>
        </w:rPr>
        <w:t>#6</w:t>
      </w:r>
      <w:r w:rsidRPr="00F41C13">
        <w:rPr>
          <w:rStyle w:val="Heading5Char"/>
        </w:rPr>
        <w:t>:</w:t>
      </w:r>
      <w:r w:rsidRPr="00F41C13">
        <w:rPr>
          <w:rFonts w:ascii="Times New Roman" w:eastAsia="Batang" w:hAnsi="Times New Roman" w:cs="Times New Roman"/>
          <w:b/>
          <w:i/>
          <w:kern w:val="0"/>
          <w:szCs w:val="20"/>
          <w:lang w:val="en-GB" w:eastAsia="en-US"/>
        </w:rPr>
        <w:t xml:space="preserve"> </w:t>
      </w:r>
      <w:r w:rsidRPr="005A0870">
        <w:rPr>
          <w:rFonts w:ascii="SamsungOne 400" w:eastAsia="Batang" w:hAnsi="SamsungOne 400" w:cs="Times New Roman"/>
          <w:kern w:val="0"/>
          <w:szCs w:val="20"/>
          <w:lang w:val="en-GB" w:eastAsia="en-US"/>
        </w:rPr>
        <w:t xml:space="preserve">Consider to study </w:t>
      </w:r>
      <w:r>
        <w:rPr>
          <w:rFonts w:ascii="SamsungOne 400" w:eastAsia="Batang" w:hAnsi="SamsungOne 400" w:cs="Times New Roman"/>
          <w:kern w:val="0"/>
          <w:szCs w:val="20"/>
          <w:lang w:val="en-GB" w:eastAsia="en-US"/>
        </w:rPr>
        <w:t>joint source-coding, channel-coding and modulation (</w:t>
      </w:r>
      <w:r w:rsidRPr="005A0870">
        <w:rPr>
          <w:rFonts w:ascii="SamsungOne 400" w:eastAsia="Batang" w:hAnsi="SamsungOne 400" w:cs="Times New Roman"/>
          <w:kern w:val="0"/>
          <w:szCs w:val="20"/>
          <w:lang w:val="en-GB" w:eastAsia="en-US"/>
        </w:rPr>
        <w:t>JSCCM</w:t>
      </w:r>
      <w:r>
        <w:rPr>
          <w:rFonts w:ascii="SamsungOne 400" w:eastAsia="Batang" w:hAnsi="SamsungOne 400" w:cs="Times New Roman"/>
          <w:kern w:val="0"/>
          <w:szCs w:val="20"/>
          <w:lang w:val="en-GB" w:eastAsia="en-US"/>
        </w:rPr>
        <w:t>)</w:t>
      </w:r>
      <w:r w:rsidRPr="005A0870">
        <w:rPr>
          <w:rFonts w:ascii="SamsungOne 400" w:eastAsia="Batang" w:hAnsi="SamsungOne 400" w:cs="Times New Roman"/>
          <w:kern w:val="0"/>
          <w:szCs w:val="20"/>
          <w:lang w:val="en-GB" w:eastAsia="en-US"/>
        </w:rPr>
        <w:t>-based CSI feedback for CSI compression.</w:t>
      </w:r>
      <w:r w:rsidRPr="00F41C13">
        <w:rPr>
          <w:rFonts w:ascii="SamsungOne 400" w:eastAsia="Batang" w:hAnsi="SamsungOne 400" w:cs="Times New Roman"/>
          <w:b/>
          <w:kern w:val="0"/>
          <w:szCs w:val="20"/>
          <w:lang w:val="en-GB" w:eastAsia="en-US"/>
        </w:rPr>
        <w:t xml:space="preserve"> </w:t>
      </w:r>
    </w:p>
    <w:p w14:paraId="23083DA8" w14:textId="77777777" w:rsidR="005A0870" w:rsidRPr="005A0870" w:rsidRDefault="005A0870" w:rsidP="005A0870">
      <w:pPr>
        <w:spacing w:line="276" w:lineRule="auto"/>
        <w:rPr>
          <w:rFonts w:ascii="Times" w:eastAsia="Batang" w:hAnsi="Times" w:cs="Times New Roman"/>
          <w:kern w:val="0"/>
          <w:szCs w:val="24"/>
          <w:lang w:val="en-GB" w:eastAsia="en-US"/>
        </w:rPr>
      </w:pPr>
    </w:p>
    <w:p w14:paraId="334FDE89" w14:textId="77777777" w:rsidR="005078F0" w:rsidRPr="00B0159B" w:rsidRDefault="005078F0" w:rsidP="005078F0">
      <w:pPr>
        <w:keepNext/>
        <w:pBdr>
          <w:top w:val="single" w:sz="12" w:space="3" w:color="auto"/>
        </w:pBdr>
        <w:spacing w:before="240" w:after="180" w:line="276" w:lineRule="auto"/>
        <w:ind w:left="1985" w:right="284" w:hanging="1985"/>
        <w:outlineLvl w:val="0"/>
        <w:rPr>
          <w:rFonts w:ascii="Arial" w:eastAsia="SimSun" w:hAnsi="Arial" w:cs="Times New Roman"/>
          <w:b/>
          <w:kern w:val="0"/>
          <w:sz w:val="24"/>
          <w:szCs w:val="24"/>
          <w:lang w:val="en-GB" w:eastAsia="zh-CN"/>
        </w:rPr>
      </w:pPr>
      <w:r w:rsidRPr="00B0159B">
        <w:rPr>
          <w:rFonts w:ascii="Arial" w:eastAsia="SimSun" w:hAnsi="Arial" w:cs="Times New Roman"/>
          <w:b/>
          <w:kern w:val="0"/>
          <w:sz w:val="24"/>
          <w:szCs w:val="24"/>
          <w:lang w:val="en-GB" w:eastAsia="zh-CN"/>
        </w:rPr>
        <w:t>References</w:t>
      </w:r>
    </w:p>
    <w:p w14:paraId="7467FAFF" w14:textId="77777777" w:rsidR="00905E82" w:rsidRPr="00E605F4" w:rsidRDefault="00905E82" w:rsidP="00905E82">
      <w:pPr>
        <w:spacing w:line="276" w:lineRule="auto"/>
        <w:rPr>
          <w:rFonts w:ascii="SamsungOne 400" w:eastAsia="Batang" w:hAnsi="SamsungOne 400" w:cs="Times New Roman"/>
          <w:kern w:val="0"/>
          <w:szCs w:val="24"/>
          <w:lang w:val="en-GB" w:eastAsia="en-US"/>
        </w:rPr>
      </w:pPr>
      <w:r w:rsidRPr="00E605F4">
        <w:rPr>
          <w:rFonts w:ascii="SamsungOne 400" w:eastAsia="Batang" w:hAnsi="SamsungOne 400" w:cs="Times New Roman"/>
          <w:kern w:val="0"/>
          <w:szCs w:val="24"/>
          <w:lang w:val="en-GB" w:eastAsia="en-US"/>
        </w:rPr>
        <w:t>[1] RP-2</w:t>
      </w:r>
      <w:r>
        <w:rPr>
          <w:rFonts w:ascii="SamsungOne 400" w:eastAsia="Batang" w:hAnsi="SamsungOne 400" w:cs="Times New Roman"/>
          <w:kern w:val="0"/>
          <w:szCs w:val="24"/>
          <w:lang w:val="en-GB" w:eastAsia="en-US"/>
        </w:rPr>
        <w:t>34039</w:t>
      </w:r>
      <w:r w:rsidRPr="00E605F4">
        <w:rPr>
          <w:rFonts w:ascii="SamsungOne 400" w:eastAsia="Batang" w:hAnsi="SamsungOne 400" w:cs="Times New Roman"/>
          <w:kern w:val="0"/>
          <w:szCs w:val="24"/>
          <w:lang w:val="en-GB" w:eastAsia="en-US"/>
        </w:rPr>
        <w:t xml:space="preserve">, </w:t>
      </w:r>
      <w:r w:rsidRPr="0054051D">
        <w:rPr>
          <w:rFonts w:ascii="SamsungOne 400" w:eastAsia="Batang" w:hAnsi="SamsungOne 400" w:cs="Times New Roman"/>
          <w:kern w:val="0"/>
          <w:szCs w:val="24"/>
          <w:lang w:val="en-GB" w:eastAsia="en-US"/>
        </w:rPr>
        <w:t>New WID on Artificial Intelligence (AI)/Machine Learning (ML) for NR Air Interface</w:t>
      </w:r>
      <w:r w:rsidRPr="00E605F4">
        <w:rPr>
          <w:rFonts w:ascii="SamsungOne 400" w:eastAsia="Batang" w:hAnsi="SamsungOne 400" w:cs="Times New Roman"/>
          <w:kern w:val="0"/>
          <w:szCs w:val="24"/>
          <w:lang w:val="en-GB" w:eastAsia="en-US"/>
        </w:rPr>
        <w:t>, Dec, 202</w:t>
      </w:r>
      <w:r>
        <w:rPr>
          <w:rFonts w:ascii="SamsungOne 400" w:eastAsia="Batang" w:hAnsi="SamsungOne 400" w:cs="Times New Roman"/>
          <w:kern w:val="0"/>
          <w:szCs w:val="24"/>
          <w:lang w:val="en-GB" w:eastAsia="en-US"/>
        </w:rPr>
        <w:t>3</w:t>
      </w:r>
      <w:r w:rsidRPr="00E605F4">
        <w:rPr>
          <w:rFonts w:ascii="SamsungOne 400" w:eastAsia="Batang" w:hAnsi="SamsungOne 400" w:cs="Times New Roman"/>
          <w:kern w:val="0"/>
          <w:szCs w:val="24"/>
          <w:lang w:val="en-GB" w:eastAsia="en-US"/>
        </w:rPr>
        <w:t>.</w:t>
      </w:r>
    </w:p>
    <w:p w14:paraId="541505D7" w14:textId="77777777" w:rsidR="00905E82" w:rsidRDefault="00905E82" w:rsidP="00905E82">
      <w:pPr>
        <w:spacing w:line="276" w:lineRule="auto"/>
        <w:rPr>
          <w:rFonts w:ascii="SamsungOne 400" w:eastAsia="Batang" w:hAnsi="SamsungOne 400" w:cs="Times New Roman"/>
          <w:kern w:val="0"/>
          <w:szCs w:val="24"/>
          <w:lang w:val="en-GB" w:eastAsia="en-US"/>
        </w:rPr>
      </w:pPr>
      <w:r w:rsidRPr="00E605F4">
        <w:rPr>
          <w:rFonts w:ascii="SamsungOne 400" w:eastAsia="Batang" w:hAnsi="SamsungOne 400" w:cs="Times New Roman"/>
          <w:kern w:val="0"/>
          <w:szCs w:val="24"/>
          <w:lang w:val="en-GB" w:eastAsia="en-US"/>
        </w:rPr>
        <w:t>[</w:t>
      </w:r>
      <w:r>
        <w:rPr>
          <w:rFonts w:ascii="SamsungOne 400" w:eastAsia="Batang" w:hAnsi="SamsungOne 400" w:cs="Times New Roman"/>
          <w:kern w:val="0"/>
          <w:szCs w:val="24"/>
          <w:lang w:val="en-GB" w:eastAsia="en-US"/>
        </w:rPr>
        <w:t>2</w:t>
      </w:r>
      <w:r w:rsidRPr="00E605F4">
        <w:rPr>
          <w:rFonts w:ascii="SamsungOne 400" w:eastAsia="Batang" w:hAnsi="SamsungOne 400" w:cs="Times New Roman"/>
          <w:kern w:val="0"/>
          <w:szCs w:val="24"/>
          <w:lang w:val="en-GB" w:eastAsia="en-US"/>
        </w:rPr>
        <w:t>] RP-213599, New SI: Study on Artificial Intelligence (AI)/Machine Learning (ML) for NR Air Interface, Dec, 2021.</w:t>
      </w:r>
    </w:p>
    <w:p w14:paraId="458DF706" w14:textId="77777777" w:rsidR="00905E82" w:rsidRPr="00E605F4" w:rsidRDefault="00905E82" w:rsidP="00905E82">
      <w:pPr>
        <w:spacing w:line="276" w:lineRule="auto"/>
        <w:rPr>
          <w:rFonts w:ascii="SamsungOne 400" w:eastAsia="Batang" w:hAnsi="SamsungOne 400" w:cs="Times New Roman"/>
          <w:kern w:val="0"/>
          <w:szCs w:val="24"/>
          <w:lang w:val="en-GB" w:eastAsia="en-US"/>
        </w:rPr>
      </w:pPr>
      <w:r w:rsidRPr="00E605F4">
        <w:rPr>
          <w:rFonts w:ascii="SamsungOne 400" w:eastAsia="Batang" w:hAnsi="SamsungOne 400" w:cs="Times New Roman"/>
          <w:kern w:val="0"/>
          <w:szCs w:val="24"/>
          <w:lang w:val="en-GB" w:eastAsia="en-US"/>
        </w:rPr>
        <w:t>[</w:t>
      </w:r>
      <w:r>
        <w:rPr>
          <w:rFonts w:ascii="SamsungOne 400" w:eastAsia="Batang" w:hAnsi="SamsungOne 400" w:cs="Times New Roman"/>
          <w:kern w:val="0"/>
          <w:szCs w:val="24"/>
          <w:lang w:val="en-GB" w:eastAsia="en-US"/>
        </w:rPr>
        <w:t>3</w:t>
      </w:r>
      <w:r w:rsidRPr="00E605F4">
        <w:rPr>
          <w:rFonts w:ascii="SamsungOne 400" w:eastAsia="Batang" w:hAnsi="SamsungOne 400" w:cs="Times New Roman"/>
          <w:kern w:val="0"/>
          <w:szCs w:val="24"/>
          <w:lang w:val="en-GB" w:eastAsia="en-US"/>
        </w:rPr>
        <w:t xml:space="preserve">] </w:t>
      </w:r>
      <w:r>
        <w:rPr>
          <w:rFonts w:ascii="SamsungOne 400" w:eastAsia="Batang" w:hAnsi="SamsungOne 400" w:cs="Times New Roman"/>
          <w:kern w:val="0"/>
          <w:szCs w:val="24"/>
          <w:lang w:val="en-GB" w:eastAsia="en-US"/>
        </w:rPr>
        <w:t>TR 38.843</w:t>
      </w:r>
      <w:r w:rsidRPr="00E605F4">
        <w:rPr>
          <w:rFonts w:ascii="SamsungOne 400" w:eastAsia="Batang" w:hAnsi="SamsungOne 400" w:cs="Times New Roman"/>
          <w:kern w:val="0"/>
          <w:szCs w:val="24"/>
          <w:lang w:val="en-GB" w:eastAsia="en-US"/>
        </w:rPr>
        <w:t xml:space="preserve">, </w:t>
      </w:r>
      <w:r w:rsidRPr="0054051D">
        <w:rPr>
          <w:rFonts w:ascii="SamsungOne 400" w:eastAsia="Batang" w:hAnsi="SamsungOne 400" w:cs="Times New Roman"/>
          <w:kern w:val="0"/>
          <w:szCs w:val="24"/>
          <w:lang w:val="en-GB" w:eastAsia="en-US"/>
        </w:rPr>
        <w:t>Study on Artificial Intellige</w:t>
      </w:r>
      <w:r>
        <w:rPr>
          <w:rFonts w:ascii="SamsungOne 400" w:eastAsia="Batang" w:hAnsi="SamsungOne 400" w:cs="Times New Roman"/>
          <w:kern w:val="0"/>
          <w:szCs w:val="24"/>
          <w:lang w:val="en-GB" w:eastAsia="en-US"/>
        </w:rPr>
        <w:t xml:space="preserve">nce (AI)/Machine Learning (ML) for NR air interface </w:t>
      </w:r>
      <w:r w:rsidRPr="0054051D">
        <w:rPr>
          <w:rFonts w:ascii="SamsungOne 400" w:eastAsia="Batang" w:hAnsi="SamsungOne 400" w:cs="Times New Roman"/>
          <w:kern w:val="0"/>
          <w:szCs w:val="24"/>
          <w:lang w:val="en-GB" w:eastAsia="en-US"/>
        </w:rPr>
        <w:t>(Release 18)</w:t>
      </w:r>
      <w:r w:rsidRPr="00E605F4">
        <w:rPr>
          <w:rFonts w:ascii="SamsungOne 400" w:eastAsia="Batang" w:hAnsi="SamsungOne 400" w:cs="Times New Roman"/>
          <w:kern w:val="0"/>
          <w:szCs w:val="24"/>
          <w:lang w:val="en-GB" w:eastAsia="en-US"/>
        </w:rPr>
        <w:t>.</w:t>
      </w:r>
    </w:p>
    <w:p w14:paraId="211AFFEB" w14:textId="77777777" w:rsidR="005078F0" w:rsidRPr="00905E82" w:rsidRDefault="005078F0" w:rsidP="005078F0">
      <w:pPr>
        <w:spacing w:line="276" w:lineRule="auto"/>
        <w:rPr>
          <w:rFonts w:ascii="Times" w:eastAsia="Batang" w:hAnsi="Times" w:cs="Times New Roman"/>
          <w:kern w:val="0"/>
          <w:szCs w:val="24"/>
          <w:lang w:val="en-GB"/>
        </w:rPr>
      </w:pPr>
    </w:p>
    <w:p w14:paraId="23D89232" w14:textId="77777777" w:rsidR="005078F0" w:rsidRPr="00B0159B" w:rsidRDefault="005078F0" w:rsidP="005078F0">
      <w:pPr>
        <w:spacing w:line="276" w:lineRule="auto"/>
        <w:rPr>
          <w:rFonts w:ascii="Times" w:eastAsia="Batang" w:hAnsi="Times" w:cs="Times New Roman"/>
          <w:kern w:val="0"/>
          <w:szCs w:val="24"/>
        </w:rPr>
      </w:pPr>
    </w:p>
    <w:p w14:paraId="466D4801" w14:textId="77777777" w:rsidR="005078F0" w:rsidRPr="000B5403" w:rsidRDefault="005078F0" w:rsidP="005078F0">
      <w:pPr>
        <w:tabs>
          <w:tab w:val="left" w:pos="1985"/>
        </w:tabs>
        <w:spacing w:line="288" w:lineRule="auto"/>
        <w:rPr>
          <w:rFonts w:ascii="Times" w:eastAsia="Batang" w:hAnsi="Times" w:cs="Times New Roman"/>
          <w:kern w:val="0"/>
          <w:szCs w:val="24"/>
          <w:lang w:eastAsia="en-US"/>
        </w:rPr>
      </w:pPr>
    </w:p>
    <w:p w14:paraId="69701EE9" w14:textId="77777777" w:rsidR="005078F0" w:rsidRPr="00B0159B" w:rsidRDefault="005078F0" w:rsidP="005078F0">
      <w:pPr>
        <w:rPr>
          <w:lang w:val="en-GB"/>
        </w:rPr>
      </w:pPr>
    </w:p>
    <w:p w14:paraId="0D5EB49A" w14:textId="77777777" w:rsidR="007412C6" w:rsidRDefault="007412C6"/>
    <w:sectPr w:rsidR="007412C6">
      <w:pgSz w:w="11907" w:h="16840" w:code="9"/>
      <w:pgMar w:top="1021" w:right="1021" w:bottom="1021" w:left="1021" w:header="720" w:footer="578"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SamsungOne 400">
    <w:panose1 w:val="020B0503030303020204"/>
    <w:charset w:val="00"/>
    <w:family w:val="swiss"/>
    <w:pitch w:val="variable"/>
    <w:sig w:usb0="E00002FF" w:usb1="5200217F" w:usb2="00000021"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SamsungOneKoreanOTF 4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E6790"/>
    <w:multiLevelType w:val="hybridMultilevel"/>
    <w:tmpl w:val="B0788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86846"/>
    <w:multiLevelType w:val="hybridMultilevel"/>
    <w:tmpl w:val="3954CE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7C6068"/>
    <w:multiLevelType w:val="multilevel"/>
    <w:tmpl w:val="E462370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EB61F45"/>
    <w:multiLevelType w:val="hybridMultilevel"/>
    <w:tmpl w:val="A0ECF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36E59"/>
    <w:multiLevelType w:val="hybridMultilevel"/>
    <w:tmpl w:val="5CD82A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E0677B"/>
    <w:multiLevelType w:val="hybridMultilevel"/>
    <w:tmpl w:val="2812A878"/>
    <w:lvl w:ilvl="0" w:tplc="7FFE8FC6">
      <w:start w:val="1"/>
      <w:numFmt w:val="lowerLetter"/>
      <w:lvlText w:val="%1)"/>
      <w:lvlJc w:val="left"/>
      <w:pPr>
        <w:ind w:left="2700" w:hanging="360"/>
      </w:pPr>
      <w:rPr>
        <w:rFonts w:hint="default"/>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6" w15:restartNumberingAfterBreak="0">
    <w:nsid w:val="163E01B2"/>
    <w:multiLevelType w:val="hybridMultilevel"/>
    <w:tmpl w:val="828A66EE"/>
    <w:lvl w:ilvl="0" w:tplc="D0A26BFA">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1E0F4E41"/>
    <w:multiLevelType w:val="hybridMultilevel"/>
    <w:tmpl w:val="1F626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72694"/>
    <w:multiLevelType w:val="hybridMultilevel"/>
    <w:tmpl w:val="BAD65E0A"/>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6D722A7"/>
    <w:multiLevelType w:val="hybridMultilevel"/>
    <w:tmpl w:val="0E4A7718"/>
    <w:lvl w:ilvl="0" w:tplc="4596F2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DE8723B"/>
    <w:multiLevelType w:val="hybridMultilevel"/>
    <w:tmpl w:val="90B8694C"/>
    <w:lvl w:ilvl="0" w:tplc="7C86828E">
      <w:start w:val="2"/>
      <w:numFmt w:val="lowerLetter"/>
      <w:lvlText w:val="(%1)"/>
      <w:lvlJc w:val="left"/>
      <w:pPr>
        <w:ind w:left="2833" w:hanging="360"/>
      </w:pPr>
      <w:rPr>
        <w:rFonts w:hint="default"/>
      </w:rPr>
    </w:lvl>
    <w:lvl w:ilvl="1" w:tplc="04090019" w:tentative="1">
      <w:start w:val="1"/>
      <w:numFmt w:val="lowerLetter"/>
      <w:lvlText w:val="%2."/>
      <w:lvlJc w:val="left"/>
      <w:pPr>
        <w:ind w:left="3553" w:hanging="360"/>
      </w:pPr>
    </w:lvl>
    <w:lvl w:ilvl="2" w:tplc="0409001B" w:tentative="1">
      <w:start w:val="1"/>
      <w:numFmt w:val="lowerRoman"/>
      <w:lvlText w:val="%3."/>
      <w:lvlJc w:val="right"/>
      <w:pPr>
        <w:ind w:left="4273" w:hanging="180"/>
      </w:pPr>
    </w:lvl>
    <w:lvl w:ilvl="3" w:tplc="0409000F" w:tentative="1">
      <w:start w:val="1"/>
      <w:numFmt w:val="decimal"/>
      <w:lvlText w:val="%4."/>
      <w:lvlJc w:val="left"/>
      <w:pPr>
        <w:ind w:left="4993" w:hanging="360"/>
      </w:pPr>
    </w:lvl>
    <w:lvl w:ilvl="4" w:tplc="04090019" w:tentative="1">
      <w:start w:val="1"/>
      <w:numFmt w:val="lowerLetter"/>
      <w:lvlText w:val="%5."/>
      <w:lvlJc w:val="left"/>
      <w:pPr>
        <w:ind w:left="5713" w:hanging="360"/>
      </w:pPr>
    </w:lvl>
    <w:lvl w:ilvl="5" w:tplc="0409001B" w:tentative="1">
      <w:start w:val="1"/>
      <w:numFmt w:val="lowerRoman"/>
      <w:lvlText w:val="%6."/>
      <w:lvlJc w:val="right"/>
      <w:pPr>
        <w:ind w:left="6433" w:hanging="180"/>
      </w:pPr>
    </w:lvl>
    <w:lvl w:ilvl="6" w:tplc="0409000F" w:tentative="1">
      <w:start w:val="1"/>
      <w:numFmt w:val="decimal"/>
      <w:lvlText w:val="%7."/>
      <w:lvlJc w:val="left"/>
      <w:pPr>
        <w:ind w:left="7153" w:hanging="360"/>
      </w:pPr>
    </w:lvl>
    <w:lvl w:ilvl="7" w:tplc="04090019" w:tentative="1">
      <w:start w:val="1"/>
      <w:numFmt w:val="lowerLetter"/>
      <w:lvlText w:val="%8."/>
      <w:lvlJc w:val="left"/>
      <w:pPr>
        <w:ind w:left="7873" w:hanging="360"/>
      </w:pPr>
    </w:lvl>
    <w:lvl w:ilvl="8" w:tplc="0409001B" w:tentative="1">
      <w:start w:val="1"/>
      <w:numFmt w:val="lowerRoman"/>
      <w:lvlText w:val="%9."/>
      <w:lvlJc w:val="right"/>
      <w:pPr>
        <w:ind w:left="8593" w:hanging="180"/>
      </w:pPr>
    </w:lvl>
  </w:abstractNum>
  <w:abstractNum w:abstractNumId="17" w15:restartNumberingAfterBreak="0">
    <w:nsid w:val="51C95F51"/>
    <w:multiLevelType w:val="hybridMultilevel"/>
    <w:tmpl w:val="D27EB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0" w15:restartNumberingAfterBreak="0">
    <w:nsid w:val="5E262BB3"/>
    <w:multiLevelType w:val="hybridMultilevel"/>
    <w:tmpl w:val="529226F2"/>
    <w:lvl w:ilvl="0" w:tplc="6EC86F5E">
      <w:start w:val="1"/>
      <w:numFmt w:val="bullet"/>
      <w:lvlText w:val="•"/>
      <w:lvlJc w:val="left"/>
      <w:pPr>
        <w:tabs>
          <w:tab w:val="num" w:pos="720"/>
        </w:tabs>
        <w:ind w:left="720" w:hanging="360"/>
      </w:pPr>
      <w:rPr>
        <w:rFonts w:ascii="Arial" w:hAnsi="Arial" w:hint="default"/>
      </w:rPr>
    </w:lvl>
    <w:lvl w:ilvl="1" w:tplc="F90E179A" w:tentative="1">
      <w:start w:val="1"/>
      <w:numFmt w:val="bullet"/>
      <w:lvlText w:val="•"/>
      <w:lvlJc w:val="left"/>
      <w:pPr>
        <w:tabs>
          <w:tab w:val="num" w:pos="1440"/>
        </w:tabs>
        <w:ind w:left="1440" w:hanging="360"/>
      </w:pPr>
      <w:rPr>
        <w:rFonts w:ascii="Arial" w:hAnsi="Arial" w:hint="default"/>
      </w:rPr>
    </w:lvl>
    <w:lvl w:ilvl="2" w:tplc="E20C7F56" w:tentative="1">
      <w:start w:val="1"/>
      <w:numFmt w:val="bullet"/>
      <w:lvlText w:val="•"/>
      <w:lvlJc w:val="left"/>
      <w:pPr>
        <w:tabs>
          <w:tab w:val="num" w:pos="2160"/>
        </w:tabs>
        <w:ind w:left="2160" w:hanging="360"/>
      </w:pPr>
      <w:rPr>
        <w:rFonts w:ascii="Arial" w:hAnsi="Arial" w:hint="default"/>
      </w:rPr>
    </w:lvl>
    <w:lvl w:ilvl="3" w:tplc="7B084874" w:tentative="1">
      <w:start w:val="1"/>
      <w:numFmt w:val="bullet"/>
      <w:lvlText w:val="•"/>
      <w:lvlJc w:val="left"/>
      <w:pPr>
        <w:tabs>
          <w:tab w:val="num" w:pos="2880"/>
        </w:tabs>
        <w:ind w:left="2880" w:hanging="360"/>
      </w:pPr>
      <w:rPr>
        <w:rFonts w:ascii="Arial" w:hAnsi="Arial" w:hint="default"/>
      </w:rPr>
    </w:lvl>
    <w:lvl w:ilvl="4" w:tplc="F112FB4E" w:tentative="1">
      <w:start w:val="1"/>
      <w:numFmt w:val="bullet"/>
      <w:lvlText w:val="•"/>
      <w:lvlJc w:val="left"/>
      <w:pPr>
        <w:tabs>
          <w:tab w:val="num" w:pos="3600"/>
        </w:tabs>
        <w:ind w:left="3600" w:hanging="360"/>
      </w:pPr>
      <w:rPr>
        <w:rFonts w:ascii="Arial" w:hAnsi="Arial" w:hint="default"/>
      </w:rPr>
    </w:lvl>
    <w:lvl w:ilvl="5" w:tplc="7FB4A28A" w:tentative="1">
      <w:start w:val="1"/>
      <w:numFmt w:val="bullet"/>
      <w:lvlText w:val="•"/>
      <w:lvlJc w:val="left"/>
      <w:pPr>
        <w:tabs>
          <w:tab w:val="num" w:pos="4320"/>
        </w:tabs>
        <w:ind w:left="4320" w:hanging="360"/>
      </w:pPr>
      <w:rPr>
        <w:rFonts w:ascii="Arial" w:hAnsi="Arial" w:hint="default"/>
      </w:rPr>
    </w:lvl>
    <w:lvl w:ilvl="6" w:tplc="FD74D8E6" w:tentative="1">
      <w:start w:val="1"/>
      <w:numFmt w:val="bullet"/>
      <w:lvlText w:val="•"/>
      <w:lvlJc w:val="left"/>
      <w:pPr>
        <w:tabs>
          <w:tab w:val="num" w:pos="5040"/>
        </w:tabs>
        <w:ind w:left="5040" w:hanging="360"/>
      </w:pPr>
      <w:rPr>
        <w:rFonts w:ascii="Arial" w:hAnsi="Arial" w:hint="default"/>
      </w:rPr>
    </w:lvl>
    <w:lvl w:ilvl="7" w:tplc="7346E9BC" w:tentative="1">
      <w:start w:val="1"/>
      <w:numFmt w:val="bullet"/>
      <w:lvlText w:val="•"/>
      <w:lvlJc w:val="left"/>
      <w:pPr>
        <w:tabs>
          <w:tab w:val="num" w:pos="5760"/>
        </w:tabs>
        <w:ind w:left="5760" w:hanging="360"/>
      </w:pPr>
      <w:rPr>
        <w:rFonts w:ascii="Arial" w:hAnsi="Arial" w:hint="default"/>
      </w:rPr>
    </w:lvl>
    <w:lvl w:ilvl="8" w:tplc="5BA2E43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2" w15:restartNumberingAfterBreak="0">
    <w:nsid w:val="6916312C"/>
    <w:multiLevelType w:val="hybridMultilevel"/>
    <w:tmpl w:val="4008D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4"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26" w15:restartNumberingAfterBreak="0">
    <w:nsid w:val="7C1E59F5"/>
    <w:multiLevelType w:val="hybridMultilevel"/>
    <w:tmpl w:val="9C5AD7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9"/>
  </w:num>
  <w:num w:numId="3">
    <w:abstractNumId w:val="14"/>
  </w:num>
  <w:num w:numId="4">
    <w:abstractNumId w:val="7"/>
  </w:num>
  <w:num w:numId="5">
    <w:abstractNumId w:val="25"/>
  </w:num>
  <w:num w:numId="6">
    <w:abstractNumId w:val="2"/>
  </w:num>
  <w:num w:numId="7">
    <w:abstractNumId w:val="18"/>
  </w:num>
  <w:num w:numId="8">
    <w:abstractNumId w:val="24"/>
  </w:num>
  <w:num w:numId="9">
    <w:abstractNumId w:val="10"/>
  </w:num>
  <w:num w:numId="10">
    <w:abstractNumId w:val="8"/>
  </w:num>
  <w:num w:numId="11">
    <w:abstractNumId w:val="20"/>
  </w:num>
  <w:num w:numId="12">
    <w:abstractNumId w:val="26"/>
  </w:num>
  <w:num w:numId="13">
    <w:abstractNumId w:val="6"/>
  </w:num>
  <w:num w:numId="14">
    <w:abstractNumId w:val="16"/>
  </w:num>
  <w:num w:numId="15">
    <w:abstractNumId w:val="5"/>
  </w:num>
  <w:num w:numId="16">
    <w:abstractNumId w:val="1"/>
  </w:num>
  <w:num w:numId="17">
    <w:abstractNumId w:val="12"/>
  </w:num>
  <w:num w:numId="18">
    <w:abstractNumId w:val="0"/>
  </w:num>
  <w:num w:numId="19">
    <w:abstractNumId w:val="22"/>
  </w:num>
  <w:num w:numId="20">
    <w:abstractNumId w:val="3"/>
  </w:num>
  <w:num w:numId="21">
    <w:abstractNumId w:val="17"/>
  </w:num>
  <w:num w:numId="22">
    <w:abstractNumId w:val="15"/>
  </w:num>
  <w:num w:numId="23">
    <w:abstractNumId w:val="9"/>
  </w:num>
  <w:num w:numId="24">
    <w:abstractNumId w:val="23"/>
  </w:num>
  <w:num w:numId="25">
    <w:abstractNumId w:val="11"/>
  </w:num>
  <w:num w:numId="26">
    <w:abstractNumId w:val="13"/>
  </w:num>
  <w:num w:numId="27">
    <w:abstractNumId w:val="4"/>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22"/>
  </w:num>
  <w:num w:numId="32">
    <w:abstractNumId w:val="3"/>
  </w:num>
  <w:num w:numId="33">
    <w:abstractNumId w:val="1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en-IN" w:vendorID="64" w:dllVersion="131078" w:nlCheck="1" w:checkStyle="1"/>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78F0"/>
    <w:rsid w:val="00021398"/>
    <w:rsid w:val="00025F0D"/>
    <w:rsid w:val="00027FFC"/>
    <w:rsid w:val="00031195"/>
    <w:rsid w:val="0003232A"/>
    <w:rsid w:val="000530E5"/>
    <w:rsid w:val="00055B81"/>
    <w:rsid w:val="00092DF9"/>
    <w:rsid w:val="000B3061"/>
    <w:rsid w:val="000B5403"/>
    <w:rsid w:val="000C1319"/>
    <w:rsid w:val="000C659D"/>
    <w:rsid w:val="000E0981"/>
    <w:rsid w:val="000E25E7"/>
    <w:rsid w:val="000E3EC3"/>
    <w:rsid w:val="000E5BCC"/>
    <w:rsid w:val="000E6788"/>
    <w:rsid w:val="00120CAF"/>
    <w:rsid w:val="001273CE"/>
    <w:rsid w:val="00133C61"/>
    <w:rsid w:val="00137C78"/>
    <w:rsid w:val="001413C6"/>
    <w:rsid w:val="00145DC7"/>
    <w:rsid w:val="001476B1"/>
    <w:rsid w:val="00147717"/>
    <w:rsid w:val="001621ED"/>
    <w:rsid w:val="001724AC"/>
    <w:rsid w:val="0017763A"/>
    <w:rsid w:val="001841B1"/>
    <w:rsid w:val="00184B0A"/>
    <w:rsid w:val="001A568A"/>
    <w:rsid w:val="001B47E5"/>
    <w:rsid w:val="001C5626"/>
    <w:rsid w:val="001C6786"/>
    <w:rsid w:val="001C680B"/>
    <w:rsid w:val="001D6256"/>
    <w:rsid w:val="001E3D88"/>
    <w:rsid w:val="00203559"/>
    <w:rsid w:val="00212CA9"/>
    <w:rsid w:val="00225F3F"/>
    <w:rsid w:val="00230276"/>
    <w:rsid w:val="0023404F"/>
    <w:rsid w:val="00234C77"/>
    <w:rsid w:val="00252F9B"/>
    <w:rsid w:val="002704E8"/>
    <w:rsid w:val="002732FF"/>
    <w:rsid w:val="002A205B"/>
    <w:rsid w:val="002E040F"/>
    <w:rsid w:val="002E764F"/>
    <w:rsid w:val="002F1021"/>
    <w:rsid w:val="002F789F"/>
    <w:rsid w:val="00300E52"/>
    <w:rsid w:val="00312798"/>
    <w:rsid w:val="00313406"/>
    <w:rsid w:val="003160BD"/>
    <w:rsid w:val="003222DA"/>
    <w:rsid w:val="0033263C"/>
    <w:rsid w:val="00357583"/>
    <w:rsid w:val="00367F23"/>
    <w:rsid w:val="0038589B"/>
    <w:rsid w:val="003915D8"/>
    <w:rsid w:val="003A3F38"/>
    <w:rsid w:val="003C0952"/>
    <w:rsid w:val="003D10FC"/>
    <w:rsid w:val="003D1ABB"/>
    <w:rsid w:val="003F0CC4"/>
    <w:rsid w:val="00405CF6"/>
    <w:rsid w:val="00423062"/>
    <w:rsid w:val="00430AA5"/>
    <w:rsid w:val="00432338"/>
    <w:rsid w:val="00435C52"/>
    <w:rsid w:val="00442A1C"/>
    <w:rsid w:val="0045332E"/>
    <w:rsid w:val="004562B9"/>
    <w:rsid w:val="00465B9C"/>
    <w:rsid w:val="0048185E"/>
    <w:rsid w:val="00496D14"/>
    <w:rsid w:val="004C01C1"/>
    <w:rsid w:val="004C23ED"/>
    <w:rsid w:val="004F3890"/>
    <w:rsid w:val="005078F0"/>
    <w:rsid w:val="0051492E"/>
    <w:rsid w:val="005167DD"/>
    <w:rsid w:val="005230C1"/>
    <w:rsid w:val="00541388"/>
    <w:rsid w:val="00550A4B"/>
    <w:rsid w:val="00553275"/>
    <w:rsid w:val="00555329"/>
    <w:rsid w:val="005756FF"/>
    <w:rsid w:val="00597DFA"/>
    <w:rsid w:val="005A0870"/>
    <w:rsid w:val="005A372F"/>
    <w:rsid w:val="005A3BD8"/>
    <w:rsid w:val="005A667E"/>
    <w:rsid w:val="005D1A75"/>
    <w:rsid w:val="00612D87"/>
    <w:rsid w:val="006161EA"/>
    <w:rsid w:val="00617081"/>
    <w:rsid w:val="006170A3"/>
    <w:rsid w:val="006203DF"/>
    <w:rsid w:val="00622864"/>
    <w:rsid w:val="00624273"/>
    <w:rsid w:val="006254FA"/>
    <w:rsid w:val="00647FA2"/>
    <w:rsid w:val="00653243"/>
    <w:rsid w:val="0065612D"/>
    <w:rsid w:val="006625C1"/>
    <w:rsid w:val="00675AFE"/>
    <w:rsid w:val="006A1AE0"/>
    <w:rsid w:val="006B0822"/>
    <w:rsid w:val="006B1174"/>
    <w:rsid w:val="006C0317"/>
    <w:rsid w:val="006D324F"/>
    <w:rsid w:val="006D561E"/>
    <w:rsid w:val="006D7329"/>
    <w:rsid w:val="006D79DD"/>
    <w:rsid w:val="006E56FA"/>
    <w:rsid w:val="006E5FC1"/>
    <w:rsid w:val="006E7A2C"/>
    <w:rsid w:val="006F6DEB"/>
    <w:rsid w:val="0070227A"/>
    <w:rsid w:val="00707931"/>
    <w:rsid w:val="00707B18"/>
    <w:rsid w:val="00714766"/>
    <w:rsid w:val="00725662"/>
    <w:rsid w:val="007412C6"/>
    <w:rsid w:val="00761F6C"/>
    <w:rsid w:val="00763F9D"/>
    <w:rsid w:val="00774E3A"/>
    <w:rsid w:val="00777075"/>
    <w:rsid w:val="007A0AB8"/>
    <w:rsid w:val="007A6CF1"/>
    <w:rsid w:val="007C0962"/>
    <w:rsid w:val="007C1E3D"/>
    <w:rsid w:val="007D1AE6"/>
    <w:rsid w:val="007D3688"/>
    <w:rsid w:val="007D4A19"/>
    <w:rsid w:val="008048E5"/>
    <w:rsid w:val="00824F1B"/>
    <w:rsid w:val="0082711E"/>
    <w:rsid w:val="00862DB6"/>
    <w:rsid w:val="00877924"/>
    <w:rsid w:val="00892025"/>
    <w:rsid w:val="008B1FCC"/>
    <w:rsid w:val="008C0C93"/>
    <w:rsid w:val="008C18CE"/>
    <w:rsid w:val="008D165E"/>
    <w:rsid w:val="008D6A73"/>
    <w:rsid w:val="008E654F"/>
    <w:rsid w:val="008E70C7"/>
    <w:rsid w:val="008F3146"/>
    <w:rsid w:val="00905E82"/>
    <w:rsid w:val="0091167F"/>
    <w:rsid w:val="00933F78"/>
    <w:rsid w:val="00967943"/>
    <w:rsid w:val="009727C7"/>
    <w:rsid w:val="0098167B"/>
    <w:rsid w:val="00981E32"/>
    <w:rsid w:val="00997A9B"/>
    <w:rsid w:val="009B6373"/>
    <w:rsid w:val="009D46CF"/>
    <w:rsid w:val="009E16E3"/>
    <w:rsid w:val="009E3EE4"/>
    <w:rsid w:val="009F030E"/>
    <w:rsid w:val="009F1A6B"/>
    <w:rsid w:val="00A038EF"/>
    <w:rsid w:val="00A11BEA"/>
    <w:rsid w:val="00A27EC7"/>
    <w:rsid w:val="00A30C9D"/>
    <w:rsid w:val="00A411C7"/>
    <w:rsid w:val="00A56998"/>
    <w:rsid w:val="00A60E51"/>
    <w:rsid w:val="00A702F1"/>
    <w:rsid w:val="00A735C2"/>
    <w:rsid w:val="00AB0966"/>
    <w:rsid w:val="00AB7677"/>
    <w:rsid w:val="00AE0B02"/>
    <w:rsid w:val="00AF7B9F"/>
    <w:rsid w:val="00B05380"/>
    <w:rsid w:val="00B1058F"/>
    <w:rsid w:val="00B1598D"/>
    <w:rsid w:val="00B15AF9"/>
    <w:rsid w:val="00B447D1"/>
    <w:rsid w:val="00B46481"/>
    <w:rsid w:val="00B67538"/>
    <w:rsid w:val="00B744DF"/>
    <w:rsid w:val="00B86B22"/>
    <w:rsid w:val="00BA137A"/>
    <w:rsid w:val="00BA3BA4"/>
    <w:rsid w:val="00BA7B07"/>
    <w:rsid w:val="00BB7446"/>
    <w:rsid w:val="00BC2474"/>
    <w:rsid w:val="00BC5514"/>
    <w:rsid w:val="00BC7248"/>
    <w:rsid w:val="00BE133B"/>
    <w:rsid w:val="00BE3BAB"/>
    <w:rsid w:val="00BE4D24"/>
    <w:rsid w:val="00BE58F8"/>
    <w:rsid w:val="00C00CB0"/>
    <w:rsid w:val="00C10188"/>
    <w:rsid w:val="00C11CB0"/>
    <w:rsid w:val="00C532E5"/>
    <w:rsid w:val="00C715F4"/>
    <w:rsid w:val="00C74E79"/>
    <w:rsid w:val="00C84774"/>
    <w:rsid w:val="00CA4A07"/>
    <w:rsid w:val="00CB5E0F"/>
    <w:rsid w:val="00CF083B"/>
    <w:rsid w:val="00CF11F0"/>
    <w:rsid w:val="00D025D6"/>
    <w:rsid w:val="00D118D3"/>
    <w:rsid w:val="00D165BB"/>
    <w:rsid w:val="00D24CCB"/>
    <w:rsid w:val="00D4571B"/>
    <w:rsid w:val="00D45B58"/>
    <w:rsid w:val="00D460FE"/>
    <w:rsid w:val="00D472F0"/>
    <w:rsid w:val="00D5357C"/>
    <w:rsid w:val="00D61A1A"/>
    <w:rsid w:val="00D6265D"/>
    <w:rsid w:val="00D760C1"/>
    <w:rsid w:val="00D77B0B"/>
    <w:rsid w:val="00D82FB1"/>
    <w:rsid w:val="00D90E7E"/>
    <w:rsid w:val="00DA5F18"/>
    <w:rsid w:val="00DB0012"/>
    <w:rsid w:val="00DB3E5F"/>
    <w:rsid w:val="00DD1FD6"/>
    <w:rsid w:val="00DD2C49"/>
    <w:rsid w:val="00DE7478"/>
    <w:rsid w:val="00DF7124"/>
    <w:rsid w:val="00E000A6"/>
    <w:rsid w:val="00E00A42"/>
    <w:rsid w:val="00E02AC2"/>
    <w:rsid w:val="00E151F9"/>
    <w:rsid w:val="00E3131E"/>
    <w:rsid w:val="00E414A9"/>
    <w:rsid w:val="00E42232"/>
    <w:rsid w:val="00E62B88"/>
    <w:rsid w:val="00E65E3F"/>
    <w:rsid w:val="00E664FA"/>
    <w:rsid w:val="00E7162D"/>
    <w:rsid w:val="00E776B2"/>
    <w:rsid w:val="00E81097"/>
    <w:rsid w:val="00E96B24"/>
    <w:rsid w:val="00EA0E87"/>
    <w:rsid w:val="00EB22E8"/>
    <w:rsid w:val="00EC0E8B"/>
    <w:rsid w:val="00EF38DA"/>
    <w:rsid w:val="00F036A4"/>
    <w:rsid w:val="00F04E6F"/>
    <w:rsid w:val="00F14345"/>
    <w:rsid w:val="00F27374"/>
    <w:rsid w:val="00F3023C"/>
    <w:rsid w:val="00F41C13"/>
    <w:rsid w:val="00F4525F"/>
    <w:rsid w:val="00F529AE"/>
    <w:rsid w:val="00F6393A"/>
    <w:rsid w:val="00FA3028"/>
    <w:rsid w:val="00FA33AE"/>
    <w:rsid w:val="00FB138B"/>
    <w:rsid w:val="00FB4871"/>
    <w:rsid w:val="00FB7C6D"/>
    <w:rsid w:val="00FD026F"/>
    <w:rsid w:val="00FD04FC"/>
    <w:rsid w:val="00FD35BA"/>
    <w:rsid w:val="00FE531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457A2"/>
  <w15:chartTrackingRefBased/>
  <w15:docId w15:val="{2AB73EC2-9D4B-4D39-B7DA-23792421A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1ABB"/>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E02AC2"/>
    <w:pPr>
      <w:keepNext/>
      <w:spacing w:after="240"/>
      <w:ind w:left="1985" w:right="284" w:hanging="1985"/>
      <w:outlineLvl w:val="0"/>
    </w:pPr>
    <w:rPr>
      <w:rFonts w:ascii="Samsung Sharp Sans" w:eastAsia="Batang"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2732FF"/>
    <w:pPr>
      <w:keepNext/>
      <w:spacing w:before="180" w:after="120" w:line="288" w:lineRule="auto"/>
      <w:ind w:right="288"/>
      <w:outlineLvl w:val="1"/>
    </w:pPr>
    <w:rPr>
      <w:rFonts w:ascii="SamsungOne 400" w:eastAsia="Batang"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F6DEB"/>
    <w:pPr>
      <w:keepNext/>
      <w:numPr>
        <w:numId w:val="9"/>
      </w:numPr>
      <w:outlineLvl w:val="2"/>
    </w:pPr>
    <w:rPr>
      <w:rFonts w:ascii="Samsung Sharp Sans" w:eastAsia="Batang"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2732FF"/>
    <w:pPr>
      <w:keepLines/>
      <w:spacing w:after="240"/>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5A0870"/>
    <w:pPr>
      <w:spacing w:line="276" w:lineRule="auto"/>
      <w:outlineLvl w:val="4"/>
    </w:pPr>
    <w:rPr>
      <w:rFonts w:ascii="SamsungOne 400" w:hAnsi="SamsungOne 400"/>
      <w:b/>
    </w:rPr>
  </w:style>
  <w:style w:type="paragraph" w:styleId="Heading6">
    <w:name w:val="heading 6"/>
    <w:aliases w:val="h6"/>
    <w:basedOn w:val="Normal"/>
    <w:next w:val="Normal"/>
    <w:link w:val="Heading6Char"/>
    <w:qFormat/>
    <w:rsid w:val="005078F0"/>
    <w:pPr>
      <w:keepNext/>
      <w:outlineLvl w:val="5"/>
    </w:pPr>
    <w:rPr>
      <w:rFonts w:ascii="Arial" w:eastAsia="Batang" w:hAnsi="Arial" w:cs="Times New Roman"/>
      <w:b/>
      <w:color w:val="C0C0C0"/>
      <w:kern w:val="0"/>
      <w:sz w:val="24"/>
      <w:szCs w:val="24"/>
      <w:lang w:val="en-GB" w:eastAsia="en-US"/>
    </w:rPr>
  </w:style>
  <w:style w:type="paragraph" w:styleId="Heading7">
    <w:name w:val="heading 7"/>
    <w:basedOn w:val="Normal"/>
    <w:next w:val="Normal"/>
    <w:link w:val="Heading7Char"/>
    <w:qFormat/>
    <w:rsid w:val="005078F0"/>
    <w:pPr>
      <w:keepNext/>
      <w:tabs>
        <w:tab w:val="left" w:pos="2694"/>
      </w:tabs>
      <w:ind w:left="708"/>
      <w:outlineLvl w:val="6"/>
    </w:pPr>
    <w:rPr>
      <w:rFonts w:ascii="Arial" w:eastAsia="Batang"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5078F0"/>
    <w:pPr>
      <w:keepNext/>
      <w:spacing w:after="120"/>
      <w:ind w:left="1985" w:hanging="1985"/>
      <w:outlineLvl w:val="7"/>
    </w:pPr>
    <w:rPr>
      <w:rFonts w:ascii="Arial" w:eastAsia="Batang"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5078F0"/>
    <w:pPr>
      <w:keepNext/>
      <w:spacing w:after="120"/>
      <w:ind w:left="1985" w:hanging="1985"/>
      <w:outlineLvl w:val="8"/>
    </w:pPr>
    <w:rPr>
      <w:rFonts w:ascii="Arial" w:eastAsia="Batang" w:hAnsi="Arial" w:cs="Times New Roman"/>
      <w:b/>
      <w:kern w:val="0"/>
      <w:sz w:val="24"/>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E02AC2"/>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2732FF"/>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6F6DEB"/>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732FF"/>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5A0870"/>
    <w:rPr>
      <w:rFonts w:ascii="SamsungOne 400" w:hAnsi="SamsungOne 400"/>
      <w:b/>
    </w:rPr>
  </w:style>
  <w:style w:type="character" w:customStyle="1" w:styleId="Heading6Char">
    <w:name w:val="Heading 6 Char"/>
    <w:aliases w:val="h6 Char"/>
    <w:basedOn w:val="DefaultParagraphFont"/>
    <w:link w:val="Heading6"/>
    <w:rsid w:val="005078F0"/>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5078F0"/>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5078F0"/>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5078F0"/>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5078F0"/>
  </w:style>
  <w:style w:type="paragraph" w:styleId="Header">
    <w:name w:val="header"/>
    <w:basedOn w:val="Normal"/>
    <w:link w:val="HeaderChar"/>
    <w:semiHidden/>
    <w:rsid w:val="005078F0"/>
    <w:pPr>
      <w:tabs>
        <w:tab w:val="center" w:pos="4153"/>
        <w:tab w:val="right" w:pos="8306"/>
      </w:tabs>
    </w:pPr>
    <w:rPr>
      <w:rFonts w:ascii="Times" w:eastAsia="Batang" w:hAnsi="Times" w:cs="Times New Roman"/>
      <w:kern w:val="0"/>
      <w:szCs w:val="24"/>
      <w:lang w:val="en-GB" w:eastAsia="en-US"/>
    </w:rPr>
  </w:style>
  <w:style w:type="character" w:customStyle="1" w:styleId="HeaderChar">
    <w:name w:val="Header Char"/>
    <w:basedOn w:val="DefaultParagraphFont"/>
    <w:link w:val="Header"/>
    <w:semiHidden/>
    <w:rsid w:val="005078F0"/>
    <w:rPr>
      <w:rFonts w:ascii="Times" w:eastAsia="Batang" w:hAnsi="Times" w:cs="Times New Roman"/>
      <w:kern w:val="0"/>
      <w:szCs w:val="24"/>
      <w:lang w:val="en-GB" w:eastAsia="en-US"/>
    </w:rPr>
  </w:style>
  <w:style w:type="paragraph" w:styleId="Footer">
    <w:name w:val="footer"/>
    <w:basedOn w:val="Normal"/>
    <w:link w:val="FooterChar"/>
    <w:semiHidden/>
    <w:rsid w:val="005078F0"/>
    <w:pPr>
      <w:tabs>
        <w:tab w:val="center" w:pos="4153"/>
        <w:tab w:val="right" w:pos="8306"/>
      </w:tabs>
    </w:pPr>
    <w:rPr>
      <w:rFonts w:ascii="Times" w:eastAsia="Batang" w:hAnsi="Times" w:cs="Times New Roman"/>
      <w:kern w:val="0"/>
      <w:szCs w:val="24"/>
      <w:lang w:val="en-GB" w:eastAsia="en-US"/>
    </w:rPr>
  </w:style>
  <w:style w:type="character" w:customStyle="1" w:styleId="FooterChar">
    <w:name w:val="Footer Char"/>
    <w:basedOn w:val="DefaultParagraphFont"/>
    <w:link w:val="Footer"/>
    <w:semiHidden/>
    <w:rsid w:val="005078F0"/>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5078F0"/>
    <w:pPr>
      <w:tabs>
        <w:tab w:val="left" w:pos="1418"/>
        <w:tab w:val="left" w:pos="4678"/>
        <w:tab w:val="left" w:pos="5954"/>
        <w:tab w:val="left" w:pos="7088"/>
      </w:tabs>
      <w:spacing w:after="240"/>
    </w:pPr>
    <w:rPr>
      <w:rFonts w:ascii="Arial" w:eastAsia="Batang"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5078F0"/>
    <w:rPr>
      <w:rFonts w:ascii="Arial" w:eastAsia="Batang" w:hAnsi="Arial" w:cs="Times New Roman"/>
      <w:kern w:val="0"/>
      <w:szCs w:val="24"/>
      <w:lang w:val="en-GB" w:eastAsia="en-US"/>
    </w:rPr>
  </w:style>
  <w:style w:type="character" w:styleId="PageNumber">
    <w:name w:val="page number"/>
    <w:basedOn w:val="DefaultParagraphFont"/>
    <w:semiHidden/>
    <w:rsid w:val="005078F0"/>
  </w:style>
  <w:style w:type="paragraph" w:customStyle="1" w:styleId="B1">
    <w:name w:val="B1"/>
    <w:basedOn w:val="Normal"/>
    <w:rsid w:val="005078F0"/>
    <w:pPr>
      <w:ind w:left="567" w:hanging="567"/>
    </w:pPr>
    <w:rPr>
      <w:rFonts w:ascii="Arial" w:eastAsia="Batang" w:hAnsi="Arial" w:cs="Times New Roman"/>
      <w:kern w:val="0"/>
      <w:szCs w:val="24"/>
      <w:lang w:val="en-GB" w:eastAsia="en-US"/>
    </w:rPr>
  </w:style>
  <w:style w:type="paragraph" w:customStyle="1" w:styleId="00BodyText">
    <w:name w:val="00 BodyText"/>
    <w:basedOn w:val="Normal"/>
    <w:rsid w:val="005078F0"/>
    <w:pPr>
      <w:spacing w:after="220"/>
    </w:pPr>
    <w:rPr>
      <w:rFonts w:ascii="Arial" w:eastAsia="Batang" w:hAnsi="Arial" w:cs="Times New Roman"/>
      <w:kern w:val="0"/>
      <w:sz w:val="22"/>
      <w:szCs w:val="24"/>
      <w:lang w:eastAsia="en-US"/>
    </w:rPr>
  </w:style>
  <w:style w:type="paragraph" w:customStyle="1" w:styleId="a">
    <w:name w:val="??"/>
    <w:rsid w:val="005078F0"/>
    <w:pPr>
      <w:widowControl w:val="0"/>
    </w:pPr>
    <w:rPr>
      <w:rFonts w:ascii="Times New Roman" w:eastAsia="Malgun Gothic" w:hAnsi="Times New Roman" w:cs="Times New Roman"/>
      <w:kern w:val="0"/>
      <w:szCs w:val="20"/>
      <w:lang w:eastAsia="en-US"/>
    </w:rPr>
  </w:style>
  <w:style w:type="paragraph" w:customStyle="1" w:styleId="2">
    <w:name w:val="??? 2"/>
    <w:basedOn w:val="a"/>
    <w:next w:val="a"/>
    <w:rsid w:val="005078F0"/>
    <w:pPr>
      <w:keepNext/>
    </w:pPr>
    <w:rPr>
      <w:rFonts w:ascii="Arial" w:hAnsi="Arial"/>
      <w:b/>
      <w:sz w:val="24"/>
    </w:rPr>
  </w:style>
  <w:style w:type="character" w:styleId="CommentReference">
    <w:name w:val="annotation reference"/>
    <w:uiPriority w:val="99"/>
    <w:semiHidden/>
    <w:rsid w:val="005078F0"/>
    <w:rPr>
      <w:sz w:val="16"/>
    </w:rPr>
  </w:style>
  <w:style w:type="paragraph" w:customStyle="1" w:styleId="DECISION">
    <w:name w:val="DECISION"/>
    <w:basedOn w:val="Normal"/>
    <w:rsid w:val="005078F0"/>
    <w:pPr>
      <w:numPr>
        <w:numId w:val="1"/>
      </w:numPr>
      <w:spacing w:before="120" w:after="120"/>
    </w:pPr>
    <w:rPr>
      <w:rFonts w:ascii="Arial" w:eastAsia="Batang" w:hAnsi="Arial" w:cs="Times New Roman"/>
      <w:b/>
      <w:color w:val="0000FF"/>
      <w:kern w:val="0"/>
      <w:szCs w:val="24"/>
      <w:u w:val="single"/>
      <w:lang w:val="en-GB" w:eastAsia="en-US"/>
    </w:rPr>
  </w:style>
  <w:style w:type="paragraph" w:customStyle="1" w:styleId="ACTION">
    <w:name w:val="ACTION"/>
    <w:basedOn w:val="Normal"/>
    <w:rsid w:val="005078F0"/>
    <w:pPr>
      <w:keepNext/>
      <w:keepLines/>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eastAsia="Batang" w:hAnsi="Arial" w:cs="Times New Roman"/>
      <w:b/>
      <w:color w:val="FF0000"/>
      <w:kern w:val="0"/>
      <w:szCs w:val="24"/>
      <w:lang w:val="en-GB" w:eastAsia="en-US"/>
    </w:rPr>
  </w:style>
  <w:style w:type="paragraph" w:customStyle="1" w:styleId="done">
    <w:name w:val="done"/>
    <w:basedOn w:val="ACTION"/>
    <w:rsid w:val="005078F0"/>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5078F0"/>
    <w:pPr>
      <w:numPr>
        <w:numId w:val="4"/>
      </w:numPr>
      <w:tabs>
        <w:tab w:val="num" w:pos="1125"/>
      </w:tabs>
    </w:pPr>
    <w:rPr>
      <w:color w:val="FF0000"/>
    </w:rPr>
  </w:style>
  <w:style w:type="paragraph" w:styleId="BodyText">
    <w:name w:val="Body Text"/>
    <w:basedOn w:val="Normal"/>
    <w:link w:val="BodyTextChar"/>
    <w:semiHidden/>
    <w:rsid w:val="005078F0"/>
    <w:rPr>
      <w:rFonts w:ascii="Arial" w:eastAsia="Batang" w:hAnsi="Arial" w:cs="Arial"/>
      <w:color w:val="FF0000"/>
      <w:kern w:val="0"/>
      <w:szCs w:val="24"/>
      <w:lang w:val="en-GB" w:eastAsia="en-US"/>
    </w:rPr>
  </w:style>
  <w:style w:type="character" w:customStyle="1" w:styleId="BodyTextChar">
    <w:name w:val="Body Text Char"/>
    <w:basedOn w:val="DefaultParagraphFont"/>
    <w:link w:val="BodyText"/>
    <w:semiHidden/>
    <w:rsid w:val="005078F0"/>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5078F0"/>
    <w:rPr>
      <w:rFonts w:ascii="Segoe UI" w:eastAsia="Batang"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5078F0"/>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5078F0"/>
    <w:pPr>
      <w:ind w:leftChars="400" w:left="800"/>
    </w:pPr>
    <w:rPr>
      <w:rFonts w:ascii="Malgun Gothic" w:eastAsia="Malgun Gothic" w:hAnsi="Malgun Gothic" w:cs="Gulim"/>
      <w:kern w:val="0"/>
      <w:szCs w:val="24"/>
    </w:rPr>
  </w:style>
  <w:style w:type="paragraph" w:styleId="Caption">
    <w:name w:val="caption"/>
    <w:aliases w:val="cap,cap Char"/>
    <w:basedOn w:val="Heading5"/>
    <w:next w:val="Normal"/>
    <w:link w:val="CaptionChar"/>
    <w:unhideWhenUsed/>
    <w:qFormat/>
    <w:rsid w:val="00027FFC"/>
    <w:pPr>
      <w:jc w:val="center"/>
    </w:pPr>
    <w:rPr>
      <w:b w:val="0"/>
    </w:rPr>
  </w:style>
  <w:style w:type="paragraph" w:styleId="CommentSubject">
    <w:name w:val="annotation subject"/>
    <w:basedOn w:val="CommentText"/>
    <w:next w:val="CommentText"/>
    <w:link w:val="CommentSubjectChar"/>
    <w:uiPriority w:val="99"/>
    <w:semiHidden/>
    <w:unhideWhenUsed/>
    <w:rsid w:val="005078F0"/>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5078F0"/>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5078F0"/>
    <w:pPr>
      <w:spacing w:before="100" w:beforeAutospacing="1" w:after="100" w:afterAutospacing="1"/>
    </w:pPr>
    <w:rPr>
      <w:rFonts w:ascii="Times" w:eastAsia="Batang" w:hAnsi="Times" w:cs="Times New Roman"/>
      <w:kern w:val="0"/>
      <w:sz w:val="24"/>
      <w:szCs w:val="24"/>
      <w:lang w:eastAsia="zh-CN"/>
    </w:rPr>
  </w:style>
  <w:style w:type="table" w:styleId="TableGrid">
    <w:name w:val="Table Grid"/>
    <w:aliases w:val="TableGrid"/>
    <w:basedOn w:val="TableNormal"/>
    <w:uiPriority w:val="39"/>
    <w:qFormat/>
    <w:rsid w:val="005078F0"/>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078F0"/>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6D324F"/>
    <w:rPr>
      <w:rFonts w:ascii="SamsungOne 400" w:hAnsi="SamsungOne 400"/>
    </w:rPr>
  </w:style>
  <w:style w:type="character" w:customStyle="1" w:styleId="CaptionChar">
    <w:name w:val="Caption Char"/>
    <w:aliases w:val="cap Char1,cap Char Char"/>
    <w:link w:val="Caption"/>
    <w:rsid w:val="00027FFC"/>
    <w:rPr>
      <w:rFonts w:ascii="SamsungOne 400" w:hAnsi="SamsungOne 400"/>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5078F0"/>
    <w:rPr>
      <w:rFonts w:ascii="Malgun Gothic" w:eastAsia="Malgun Gothic" w:hAnsi="Malgun Gothic" w:cs="Gulim"/>
      <w:kern w:val="0"/>
      <w:szCs w:val="24"/>
    </w:rPr>
  </w:style>
  <w:style w:type="paragraph" w:styleId="List2">
    <w:name w:val="List 2"/>
    <w:basedOn w:val="List"/>
    <w:link w:val="List2Char"/>
    <w:rsid w:val="005078F0"/>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5078F0"/>
    <w:rPr>
      <w:rFonts w:ascii="Arial" w:eastAsia="Batang" w:hAnsi="Arial" w:cs="Arial"/>
      <w:color w:val="0000FF"/>
      <w:szCs w:val="24"/>
      <w:lang w:val="en-GB" w:eastAsia="en-US"/>
    </w:rPr>
  </w:style>
  <w:style w:type="paragraph" w:styleId="List">
    <w:name w:val="List"/>
    <w:basedOn w:val="Normal"/>
    <w:uiPriority w:val="99"/>
    <w:semiHidden/>
    <w:unhideWhenUsed/>
    <w:rsid w:val="005078F0"/>
    <w:pPr>
      <w:ind w:leftChars="200" w:left="100" w:hangingChars="200" w:hanging="200"/>
      <w:contextualSpacing/>
    </w:pPr>
    <w:rPr>
      <w:rFonts w:ascii="Times" w:eastAsia="Batang" w:hAnsi="Times" w:cs="Times New Roman"/>
      <w:kern w:val="0"/>
      <w:szCs w:val="24"/>
      <w:lang w:val="en-GB" w:eastAsia="en-US"/>
    </w:rPr>
  </w:style>
  <w:style w:type="paragraph" w:customStyle="1" w:styleId="FigureTitle">
    <w:name w:val="Figure_Title"/>
    <w:basedOn w:val="Normal"/>
    <w:next w:val="Normal"/>
    <w:rsid w:val="005078F0"/>
    <w:pPr>
      <w:keepLines/>
      <w:numPr>
        <w:numId w:val="5"/>
      </w:numPr>
      <w:tabs>
        <w:tab w:val="clear" w:pos="360"/>
        <w:tab w:val="left" w:pos="794"/>
        <w:tab w:val="left" w:pos="1191"/>
        <w:tab w:val="left" w:pos="1588"/>
        <w:tab w:val="left" w:pos="1985"/>
      </w:tabs>
      <w:spacing w:before="120" w:after="480" w:line="288" w:lineRule="auto"/>
      <w:ind w:left="0" w:firstLineChars="100" w:firstLine="200"/>
      <w:jc w:val="center"/>
    </w:pPr>
    <w:rPr>
      <w:rFonts w:ascii="Times" w:eastAsia="Times New Roman" w:hAnsi="Times" w:cs="Times New Roman"/>
      <w:b/>
      <w:bCs/>
      <w:kern w:val="0"/>
      <w:sz w:val="24"/>
      <w:szCs w:val="24"/>
      <w:lang w:val="en-GB"/>
    </w:rPr>
  </w:style>
  <w:style w:type="paragraph" w:customStyle="1" w:styleId="Reference">
    <w:name w:val="Reference"/>
    <w:basedOn w:val="Normal"/>
    <w:rsid w:val="005078F0"/>
    <w:pPr>
      <w:keepLines/>
      <w:tabs>
        <w:tab w:val="num" w:pos="432"/>
      </w:tabs>
      <w:suppressAutoHyphens/>
      <w:overflowPunct w:val="0"/>
      <w:spacing w:before="60" w:after="60" w:line="288" w:lineRule="auto"/>
      <w:ind w:firstLineChars="100" w:firstLine="100"/>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5078F0"/>
    <w:pPr>
      <w:tabs>
        <w:tab w:val="left" w:pos="1622"/>
      </w:tabs>
      <w:ind w:left="1622" w:hanging="363"/>
    </w:pPr>
    <w:rPr>
      <w:rFonts w:ascii="Arial" w:eastAsia="MS Mincho" w:hAnsi="Arial" w:cs="Times New Roman"/>
      <w:kern w:val="0"/>
      <w:szCs w:val="24"/>
      <w:lang w:val="en-GB" w:eastAsia="en-GB"/>
    </w:rPr>
  </w:style>
  <w:style w:type="character" w:customStyle="1" w:styleId="Doc-text2Char">
    <w:name w:val="Doc-text2 Char"/>
    <w:link w:val="Doc-text2"/>
    <w:qFormat/>
    <w:rsid w:val="005078F0"/>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5078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34279">
      <w:bodyDiv w:val="1"/>
      <w:marLeft w:val="0"/>
      <w:marRight w:val="0"/>
      <w:marTop w:val="0"/>
      <w:marBottom w:val="0"/>
      <w:divBdr>
        <w:top w:val="none" w:sz="0" w:space="0" w:color="auto"/>
        <w:left w:val="none" w:sz="0" w:space="0" w:color="auto"/>
        <w:bottom w:val="none" w:sz="0" w:space="0" w:color="auto"/>
        <w:right w:val="none" w:sz="0" w:space="0" w:color="auto"/>
      </w:divBdr>
    </w:div>
    <w:div w:id="29233771">
      <w:bodyDiv w:val="1"/>
      <w:marLeft w:val="0"/>
      <w:marRight w:val="0"/>
      <w:marTop w:val="0"/>
      <w:marBottom w:val="0"/>
      <w:divBdr>
        <w:top w:val="none" w:sz="0" w:space="0" w:color="auto"/>
        <w:left w:val="none" w:sz="0" w:space="0" w:color="auto"/>
        <w:bottom w:val="none" w:sz="0" w:space="0" w:color="auto"/>
        <w:right w:val="none" w:sz="0" w:space="0" w:color="auto"/>
      </w:divBdr>
    </w:div>
    <w:div w:id="35086544">
      <w:bodyDiv w:val="1"/>
      <w:marLeft w:val="0"/>
      <w:marRight w:val="0"/>
      <w:marTop w:val="0"/>
      <w:marBottom w:val="0"/>
      <w:divBdr>
        <w:top w:val="none" w:sz="0" w:space="0" w:color="auto"/>
        <w:left w:val="none" w:sz="0" w:space="0" w:color="auto"/>
        <w:bottom w:val="none" w:sz="0" w:space="0" w:color="auto"/>
        <w:right w:val="none" w:sz="0" w:space="0" w:color="auto"/>
      </w:divBdr>
      <w:divsChild>
        <w:div w:id="1042481557">
          <w:marLeft w:val="893"/>
          <w:marRight w:val="0"/>
          <w:marTop w:val="120"/>
          <w:marBottom w:val="0"/>
          <w:divBdr>
            <w:top w:val="none" w:sz="0" w:space="0" w:color="auto"/>
            <w:left w:val="none" w:sz="0" w:space="0" w:color="auto"/>
            <w:bottom w:val="none" w:sz="0" w:space="0" w:color="auto"/>
            <w:right w:val="none" w:sz="0" w:space="0" w:color="auto"/>
          </w:divBdr>
        </w:div>
        <w:div w:id="556818026">
          <w:marLeft w:val="893"/>
          <w:marRight w:val="0"/>
          <w:marTop w:val="120"/>
          <w:marBottom w:val="0"/>
          <w:divBdr>
            <w:top w:val="none" w:sz="0" w:space="0" w:color="auto"/>
            <w:left w:val="none" w:sz="0" w:space="0" w:color="auto"/>
            <w:bottom w:val="none" w:sz="0" w:space="0" w:color="auto"/>
            <w:right w:val="none" w:sz="0" w:space="0" w:color="auto"/>
          </w:divBdr>
        </w:div>
        <w:div w:id="1924796231">
          <w:marLeft w:val="893"/>
          <w:marRight w:val="0"/>
          <w:marTop w:val="120"/>
          <w:marBottom w:val="0"/>
          <w:divBdr>
            <w:top w:val="none" w:sz="0" w:space="0" w:color="auto"/>
            <w:left w:val="none" w:sz="0" w:space="0" w:color="auto"/>
            <w:bottom w:val="none" w:sz="0" w:space="0" w:color="auto"/>
            <w:right w:val="none" w:sz="0" w:space="0" w:color="auto"/>
          </w:divBdr>
        </w:div>
        <w:div w:id="1640260161">
          <w:marLeft w:val="893"/>
          <w:marRight w:val="0"/>
          <w:marTop w:val="120"/>
          <w:marBottom w:val="0"/>
          <w:divBdr>
            <w:top w:val="none" w:sz="0" w:space="0" w:color="auto"/>
            <w:left w:val="none" w:sz="0" w:space="0" w:color="auto"/>
            <w:bottom w:val="none" w:sz="0" w:space="0" w:color="auto"/>
            <w:right w:val="none" w:sz="0" w:space="0" w:color="auto"/>
          </w:divBdr>
        </w:div>
      </w:divsChild>
    </w:div>
    <w:div w:id="137890256">
      <w:bodyDiv w:val="1"/>
      <w:marLeft w:val="0"/>
      <w:marRight w:val="0"/>
      <w:marTop w:val="0"/>
      <w:marBottom w:val="0"/>
      <w:divBdr>
        <w:top w:val="none" w:sz="0" w:space="0" w:color="auto"/>
        <w:left w:val="none" w:sz="0" w:space="0" w:color="auto"/>
        <w:bottom w:val="none" w:sz="0" w:space="0" w:color="auto"/>
        <w:right w:val="none" w:sz="0" w:space="0" w:color="auto"/>
      </w:divBdr>
    </w:div>
    <w:div w:id="192350142">
      <w:bodyDiv w:val="1"/>
      <w:marLeft w:val="0"/>
      <w:marRight w:val="0"/>
      <w:marTop w:val="0"/>
      <w:marBottom w:val="0"/>
      <w:divBdr>
        <w:top w:val="none" w:sz="0" w:space="0" w:color="auto"/>
        <w:left w:val="none" w:sz="0" w:space="0" w:color="auto"/>
        <w:bottom w:val="none" w:sz="0" w:space="0" w:color="auto"/>
        <w:right w:val="none" w:sz="0" w:space="0" w:color="auto"/>
      </w:divBdr>
    </w:div>
    <w:div w:id="207188664">
      <w:bodyDiv w:val="1"/>
      <w:marLeft w:val="0"/>
      <w:marRight w:val="0"/>
      <w:marTop w:val="0"/>
      <w:marBottom w:val="0"/>
      <w:divBdr>
        <w:top w:val="none" w:sz="0" w:space="0" w:color="auto"/>
        <w:left w:val="none" w:sz="0" w:space="0" w:color="auto"/>
        <w:bottom w:val="none" w:sz="0" w:space="0" w:color="auto"/>
        <w:right w:val="none" w:sz="0" w:space="0" w:color="auto"/>
      </w:divBdr>
    </w:div>
    <w:div w:id="209925025">
      <w:bodyDiv w:val="1"/>
      <w:marLeft w:val="0"/>
      <w:marRight w:val="0"/>
      <w:marTop w:val="0"/>
      <w:marBottom w:val="0"/>
      <w:divBdr>
        <w:top w:val="none" w:sz="0" w:space="0" w:color="auto"/>
        <w:left w:val="none" w:sz="0" w:space="0" w:color="auto"/>
        <w:bottom w:val="none" w:sz="0" w:space="0" w:color="auto"/>
        <w:right w:val="none" w:sz="0" w:space="0" w:color="auto"/>
      </w:divBdr>
      <w:divsChild>
        <w:div w:id="1257133738">
          <w:marLeft w:val="446"/>
          <w:marRight w:val="0"/>
          <w:marTop w:val="120"/>
          <w:marBottom w:val="0"/>
          <w:divBdr>
            <w:top w:val="none" w:sz="0" w:space="0" w:color="auto"/>
            <w:left w:val="none" w:sz="0" w:space="0" w:color="auto"/>
            <w:bottom w:val="none" w:sz="0" w:space="0" w:color="auto"/>
            <w:right w:val="none" w:sz="0" w:space="0" w:color="auto"/>
          </w:divBdr>
        </w:div>
        <w:div w:id="1066564226">
          <w:marLeft w:val="446"/>
          <w:marRight w:val="0"/>
          <w:marTop w:val="120"/>
          <w:marBottom w:val="0"/>
          <w:divBdr>
            <w:top w:val="none" w:sz="0" w:space="0" w:color="auto"/>
            <w:left w:val="none" w:sz="0" w:space="0" w:color="auto"/>
            <w:bottom w:val="none" w:sz="0" w:space="0" w:color="auto"/>
            <w:right w:val="none" w:sz="0" w:space="0" w:color="auto"/>
          </w:divBdr>
        </w:div>
        <w:div w:id="1595280217">
          <w:marLeft w:val="446"/>
          <w:marRight w:val="0"/>
          <w:marTop w:val="120"/>
          <w:marBottom w:val="0"/>
          <w:divBdr>
            <w:top w:val="none" w:sz="0" w:space="0" w:color="auto"/>
            <w:left w:val="none" w:sz="0" w:space="0" w:color="auto"/>
            <w:bottom w:val="none" w:sz="0" w:space="0" w:color="auto"/>
            <w:right w:val="none" w:sz="0" w:space="0" w:color="auto"/>
          </w:divBdr>
        </w:div>
        <w:div w:id="510998786">
          <w:marLeft w:val="446"/>
          <w:marRight w:val="0"/>
          <w:marTop w:val="120"/>
          <w:marBottom w:val="0"/>
          <w:divBdr>
            <w:top w:val="none" w:sz="0" w:space="0" w:color="auto"/>
            <w:left w:val="none" w:sz="0" w:space="0" w:color="auto"/>
            <w:bottom w:val="none" w:sz="0" w:space="0" w:color="auto"/>
            <w:right w:val="none" w:sz="0" w:space="0" w:color="auto"/>
          </w:divBdr>
        </w:div>
      </w:divsChild>
    </w:div>
    <w:div w:id="247622556">
      <w:bodyDiv w:val="1"/>
      <w:marLeft w:val="0"/>
      <w:marRight w:val="0"/>
      <w:marTop w:val="0"/>
      <w:marBottom w:val="0"/>
      <w:divBdr>
        <w:top w:val="none" w:sz="0" w:space="0" w:color="auto"/>
        <w:left w:val="none" w:sz="0" w:space="0" w:color="auto"/>
        <w:bottom w:val="none" w:sz="0" w:space="0" w:color="auto"/>
        <w:right w:val="none" w:sz="0" w:space="0" w:color="auto"/>
      </w:divBdr>
    </w:div>
    <w:div w:id="293601780">
      <w:bodyDiv w:val="1"/>
      <w:marLeft w:val="0"/>
      <w:marRight w:val="0"/>
      <w:marTop w:val="0"/>
      <w:marBottom w:val="0"/>
      <w:divBdr>
        <w:top w:val="none" w:sz="0" w:space="0" w:color="auto"/>
        <w:left w:val="none" w:sz="0" w:space="0" w:color="auto"/>
        <w:bottom w:val="none" w:sz="0" w:space="0" w:color="auto"/>
        <w:right w:val="none" w:sz="0" w:space="0" w:color="auto"/>
      </w:divBdr>
    </w:div>
    <w:div w:id="302734141">
      <w:bodyDiv w:val="1"/>
      <w:marLeft w:val="0"/>
      <w:marRight w:val="0"/>
      <w:marTop w:val="0"/>
      <w:marBottom w:val="0"/>
      <w:divBdr>
        <w:top w:val="none" w:sz="0" w:space="0" w:color="auto"/>
        <w:left w:val="none" w:sz="0" w:space="0" w:color="auto"/>
        <w:bottom w:val="none" w:sz="0" w:space="0" w:color="auto"/>
        <w:right w:val="none" w:sz="0" w:space="0" w:color="auto"/>
      </w:divBdr>
    </w:div>
    <w:div w:id="399014637">
      <w:bodyDiv w:val="1"/>
      <w:marLeft w:val="0"/>
      <w:marRight w:val="0"/>
      <w:marTop w:val="0"/>
      <w:marBottom w:val="0"/>
      <w:divBdr>
        <w:top w:val="none" w:sz="0" w:space="0" w:color="auto"/>
        <w:left w:val="none" w:sz="0" w:space="0" w:color="auto"/>
        <w:bottom w:val="none" w:sz="0" w:space="0" w:color="auto"/>
        <w:right w:val="none" w:sz="0" w:space="0" w:color="auto"/>
      </w:divBdr>
    </w:div>
    <w:div w:id="411901189">
      <w:bodyDiv w:val="1"/>
      <w:marLeft w:val="0"/>
      <w:marRight w:val="0"/>
      <w:marTop w:val="0"/>
      <w:marBottom w:val="0"/>
      <w:divBdr>
        <w:top w:val="none" w:sz="0" w:space="0" w:color="auto"/>
        <w:left w:val="none" w:sz="0" w:space="0" w:color="auto"/>
        <w:bottom w:val="none" w:sz="0" w:space="0" w:color="auto"/>
        <w:right w:val="none" w:sz="0" w:space="0" w:color="auto"/>
      </w:divBdr>
    </w:div>
    <w:div w:id="494800648">
      <w:bodyDiv w:val="1"/>
      <w:marLeft w:val="0"/>
      <w:marRight w:val="0"/>
      <w:marTop w:val="0"/>
      <w:marBottom w:val="0"/>
      <w:divBdr>
        <w:top w:val="none" w:sz="0" w:space="0" w:color="auto"/>
        <w:left w:val="none" w:sz="0" w:space="0" w:color="auto"/>
        <w:bottom w:val="none" w:sz="0" w:space="0" w:color="auto"/>
        <w:right w:val="none" w:sz="0" w:space="0" w:color="auto"/>
      </w:divBdr>
    </w:div>
    <w:div w:id="630480542">
      <w:bodyDiv w:val="1"/>
      <w:marLeft w:val="0"/>
      <w:marRight w:val="0"/>
      <w:marTop w:val="0"/>
      <w:marBottom w:val="0"/>
      <w:divBdr>
        <w:top w:val="none" w:sz="0" w:space="0" w:color="auto"/>
        <w:left w:val="none" w:sz="0" w:space="0" w:color="auto"/>
        <w:bottom w:val="none" w:sz="0" w:space="0" w:color="auto"/>
        <w:right w:val="none" w:sz="0" w:space="0" w:color="auto"/>
      </w:divBdr>
    </w:div>
    <w:div w:id="698893838">
      <w:bodyDiv w:val="1"/>
      <w:marLeft w:val="0"/>
      <w:marRight w:val="0"/>
      <w:marTop w:val="0"/>
      <w:marBottom w:val="0"/>
      <w:divBdr>
        <w:top w:val="none" w:sz="0" w:space="0" w:color="auto"/>
        <w:left w:val="none" w:sz="0" w:space="0" w:color="auto"/>
        <w:bottom w:val="none" w:sz="0" w:space="0" w:color="auto"/>
        <w:right w:val="none" w:sz="0" w:space="0" w:color="auto"/>
      </w:divBdr>
    </w:div>
    <w:div w:id="799223607">
      <w:bodyDiv w:val="1"/>
      <w:marLeft w:val="0"/>
      <w:marRight w:val="0"/>
      <w:marTop w:val="0"/>
      <w:marBottom w:val="0"/>
      <w:divBdr>
        <w:top w:val="none" w:sz="0" w:space="0" w:color="auto"/>
        <w:left w:val="none" w:sz="0" w:space="0" w:color="auto"/>
        <w:bottom w:val="none" w:sz="0" w:space="0" w:color="auto"/>
        <w:right w:val="none" w:sz="0" w:space="0" w:color="auto"/>
      </w:divBdr>
    </w:div>
    <w:div w:id="844589362">
      <w:bodyDiv w:val="1"/>
      <w:marLeft w:val="0"/>
      <w:marRight w:val="0"/>
      <w:marTop w:val="0"/>
      <w:marBottom w:val="0"/>
      <w:divBdr>
        <w:top w:val="none" w:sz="0" w:space="0" w:color="auto"/>
        <w:left w:val="none" w:sz="0" w:space="0" w:color="auto"/>
        <w:bottom w:val="none" w:sz="0" w:space="0" w:color="auto"/>
        <w:right w:val="none" w:sz="0" w:space="0" w:color="auto"/>
      </w:divBdr>
    </w:div>
    <w:div w:id="865484714">
      <w:bodyDiv w:val="1"/>
      <w:marLeft w:val="0"/>
      <w:marRight w:val="0"/>
      <w:marTop w:val="0"/>
      <w:marBottom w:val="0"/>
      <w:divBdr>
        <w:top w:val="none" w:sz="0" w:space="0" w:color="auto"/>
        <w:left w:val="none" w:sz="0" w:space="0" w:color="auto"/>
        <w:bottom w:val="none" w:sz="0" w:space="0" w:color="auto"/>
        <w:right w:val="none" w:sz="0" w:space="0" w:color="auto"/>
      </w:divBdr>
    </w:div>
    <w:div w:id="895891023">
      <w:bodyDiv w:val="1"/>
      <w:marLeft w:val="0"/>
      <w:marRight w:val="0"/>
      <w:marTop w:val="0"/>
      <w:marBottom w:val="0"/>
      <w:divBdr>
        <w:top w:val="none" w:sz="0" w:space="0" w:color="auto"/>
        <w:left w:val="none" w:sz="0" w:space="0" w:color="auto"/>
        <w:bottom w:val="none" w:sz="0" w:space="0" w:color="auto"/>
        <w:right w:val="none" w:sz="0" w:space="0" w:color="auto"/>
      </w:divBdr>
    </w:div>
    <w:div w:id="989213671">
      <w:bodyDiv w:val="1"/>
      <w:marLeft w:val="0"/>
      <w:marRight w:val="0"/>
      <w:marTop w:val="0"/>
      <w:marBottom w:val="0"/>
      <w:divBdr>
        <w:top w:val="none" w:sz="0" w:space="0" w:color="auto"/>
        <w:left w:val="none" w:sz="0" w:space="0" w:color="auto"/>
        <w:bottom w:val="none" w:sz="0" w:space="0" w:color="auto"/>
        <w:right w:val="none" w:sz="0" w:space="0" w:color="auto"/>
      </w:divBdr>
    </w:div>
    <w:div w:id="1041051138">
      <w:bodyDiv w:val="1"/>
      <w:marLeft w:val="0"/>
      <w:marRight w:val="0"/>
      <w:marTop w:val="0"/>
      <w:marBottom w:val="0"/>
      <w:divBdr>
        <w:top w:val="none" w:sz="0" w:space="0" w:color="auto"/>
        <w:left w:val="none" w:sz="0" w:space="0" w:color="auto"/>
        <w:bottom w:val="none" w:sz="0" w:space="0" w:color="auto"/>
        <w:right w:val="none" w:sz="0" w:space="0" w:color="auto"/>
      </w:divBdr>
    </w:div>
    <w:div w:id="1072503728">
      <w:bodyDiv w:val="1"/>
      <w:marLeft w:val="0"/>
      <w:marRight w:val="0"/>
      <w:marTop w:val="0"/>
      <w:marBottom w:val="0"/>
      <w:divBdr>
        <w:top w:val="none" w:sz="0" w:space="0" w:color="auto"/>
        <w:left w:val="none" w:sz="0" w:space="0" w:color="auto"/>
        <w:bottom w:val="none" w:sz="0" w:space="0" w:color="auto"/>
        <w:right w:val="none" w:sz="0" w:space="0" w:color="auto"/>
      </w:divBdr>
      <w:divsChild>
        <w:div w:id="626349465">
          <w:marLeft w:val="446"/>
          <w:marRight w:val="0"/>
          <w:marTop w:val="120"/>
          <w:marBottom w:val="0"/>
          <w:divBdr>
            <w:top w:val="none" w:sz="0" w:space="0" w:color="auto"/>
            <w:left w:val="none" w:sz="0" w:space="0" w:color="auto"/>
            <w:bottom w:val="none" w:sz="0" w:space="0" w:color="auto"/>
            <w:right w:val="none" w:sz="0" w:space="0" w:color="auto"/>
          </w:divBdr>
        </w:div>
        <w:div w:id="353190545">
          <w:marLeft w:val="446"/>
          <w:marRight w:val="0"/>
          <w:marTop w:val="120"/>
          <w:marBottom w:val="0"/>
          <w:divBdr>
            <w:top w:val="none" w:sz="0" w:space="0" w:color="auto"/>
            <w:left w:val="none" w:sz="0" w:space="0" w:color="auto"/>
            <w:bottom w:val="none" w:sz="0" w:space="0" w:color="auto"/>
            <w:right w:val="none" w:sz="0" w:space="0" w:color="auto"/>
          </w:divBdr>
        </w:div>
        <w:div w:id="733359946">
          <w:marLeft w:val="446"/>
          <w:marRight w:val="0"/>
          <w:marTop w:val="120"/>
          <w:marBottom w:val="0"/>
          <w:divBdr>
            <w:top w:val="none" w:sz="0" w:space="0" w:color="auto"/>
            <w:left w:val="none" w:sz="0" w:space="0" w:color="auto"/>
            <w:bottom w:val="none" w:sz="0" w:space="0" w:color="auto"/>
            <w:right w:val="none" w:sz="0" w:space="0" w:color="auto"/>
          </w:divBdr>
        </w:div>
        <w:div w:id="1748183234">
          <w:marLeft w:val="446"/>
          <w:marRight w:val="0"/>
          <w:marTop w:val="120"/>
          <w:marBottom w:val="0"/>
          <w:divBdr>
            <w:top w:val="none" w:sz="0" w:space="0" w:color="auto"/>
            <w:left w:val="none" w:sz="0" w:space="0" w:color="auto"/>
            <w:bottom w:val="none" w:sz="0" w:space="0" w:color="auto"/>
            <w:right w:val="none" w:sz="0" w:space="0" w:color="auto"/>
          </w:divBdr>
        </w:div>
      </w:divsChild>
    </w:div>
    <w:div w:id="1083335599">
      <w:bodyDiv w:val="1"/>
      <w:marLeft w:val="0"/>
      <w:marRight w:val="0"/>
      <w:marTop w:val="0"/>
      <w:marBottom w:val="0"/>
      <w:divBdr>
        <w:top w:val="none" w:sz="0" w:space="0" w:color="auto"/>
        <w:left w:val="none" w:sz="0" w:space="0" w:color="auto"/>
        <w:bottom w:val="none" w:sz="0" w:space="0" w:color="auto"/>
        <w:right w:val="none" w:sz="0" w:space="0" w:color="auto"/>
      </w:divBdr>
    </w:div>
    <w:div w:id="1116369228">
      <w:bodyDiv w:val="1"/>
      <w:marLeft w:val="0"/>
      <w:marRight w:val="0"/>
      <w:marTop w:val="0"/>
      <w:marBottom w:val="0"/>
      <w:divBdr>
        <w:top w:val="none" w:sz="0" w:space="0" w:color="auto"/>
        <w:left w:val="none" w:sz="0" w:space="0" w:color="auto"/>
        <w:bottom w:val="none" w:sz="0" w:space="0" w:color="auto"/>
        <w:right w:val="none" w:sz="0" w:space="0" w:color="auto"/>
      </w:divBdr>
      <w:divsChild>
        <w:div w:id="619989998">
          <w:marLeft w:val="446"/>
          <w:marRight w:val="0"/>
          <w:marTop w:val="120"/>
          <w:marBottom w:val="0"/>
          <w:divBdr>
            <w:top w:val="none" w:sz="0" w:space="0" w:color="auto"/>
            <w:left w:val="none" w:sz="0" w:space="0" w:color="auto"/>
            <w:bottom w:val="none" w:sz="0" w:space="0" w:color="auto"/>
            <w:right w:val="none" w:sz="0" w:space="0" w:color="auto"/>
          </w:divBdr>
        </w:div>
        <w:div w:id="1638609421">
          <w:marLeft w:val="893"/>
          <w:marRight w:val="0"/>
          <w:marTop w:val="120"/>
          <w:marBottom w:val="0"/>
          <w:divBdr>
            <w:top w:val="none" w:sz="0" w:space="0" w:color="auto"/>
            <w:left w:val="none" w:sz="0" w:space="0" w:color="auto"/>
            <w:bottom w:val="none" w:sz="0" w:space="0" w:color="auto"/>
            <w:right w:val="none" w:sz="0" w:space="0" w:color="auto"/>
          </w:divBdr>
        </w:div>
        <w:div w:id="961038775">
          <w:marLeft w:val="893"/>
          <w:marRight w:val="0"/>
          <w:marTop w:val="120"/>
          <w:marBottom w:val="0"/>
          <w:divBdr>
            <w:top w:val="none" w:sz="0" w:space="0" w:color="auto"/>
            <w:left w:val="none" w:sz="0" w:space="0" w:color="auto"/>
            <w:bottom w:val="none" w:sz="0" w:space="0" w:color="auto"/>
            <w:right w:val="none" w:sz="0" w:space="0" w:color="auto"/>
          </w:divBdr>
        </w:div>
        <w:div w:id="94983689">
          <w:marLeft w:val="893"/>
          <w:marRight w:val="0"/>
          <w:marTop w:val="120"/>
          <w:marBottom w:val="0"/>
          <w:divBdr>
            <w:top w:val="none" w:sz="0" w:space="0" w:color="auto"/>
            <w:left w:val="none" w:sz="0" w:space="0" w:color="auto"/>
            <w:bottom w:val="none" w:sz="0" w:space="0" w:color="auto"/>
            <w:right w:val="none" w:sz="0" w:space="0" w:color="auto"/>
          </w:divBdr>
        </w:div>
      </w:divsChild>
    </w:div>
    <w:div w:id="1233156144">
      <w:bodyDiv w:val="1"/>
      <w:marLeft w:val="0"/>
      <w:marRight w:val="0"/>
      <w:marTop w:val="0"/>
      <w:marBottom w:val="0"/>
      <w:divBdr>
        <w:top w:val="none" w:sz="0" w:space="0" w:color="auto"/>
        <w:left w:val="none" w:sz="0" w:space="0" w:color="auto"/>
        <w:bottom w:val="none" w:sz="0" w:space="0" w:color="auto"/>
        <w:right w:val="none" w:sz="0" w:space="0" w:color="auto"/>
      </w:divBdr>
      <w:divsChild>
        <w:div w:id="1088429922">
          <w:marLeft w:val="893"/>
          <w:marRight w:val="0"/>
          <w:marTop w:val="120"/>
          <w:marBottom w:val="0"/>
          <w:divBdr>
            <w:top w:val="none" w:sz="0" w:space="0" w:color="auto"/>
            <w:left w:val="none" w:sz="0" w:space="0" w:color="auto"/>
            <w:bottom w:val="none" w:sz="0" w:space="0" w:color="auto"/>
            <w:right w:val="none" w:sz="0" w:space="0" w:color="auto"/>
          </w:divBdr>
        </w:div>
        <w:div w:id="83886617">
          <w:marLeft w:val="893"/>
          <w:marRight w:val="0"/>
          <w:marTop w:val="120"/>
          <w:marBottom w:val="0"/>
          <w:divBdr>
            <w:top w:val="none" w:sz="0" w:space="0" w:color="auto"/>
            <w:left w:val="none" w:sz="0" w:space="0" w:color="auto"/>
            <w:bottom w:val="none" w:sz="0" w:space="0" w:color="auto"/>
            <w:right w:val="none" w:sz="0" w:space="0" w:color="auto"/>
          </w:divBdr>
        </w:div>
        <w:div w:id="1759909067">
          <w:marLeft w:val="893"/>
          <w:marRight w:val="0"/>
          <w:marTop w:val="120"/>
          <w:marBottom w:val="0"/>
          <w:divBdr>
            <w:top w:val="none" w:sz="0" w:space="0" w:color="auto"/>
            <w:left w:val="none" w:sz="0" w:space="0" w:color="auto"/>
            <w:bottom w:val="none" w:sz="0" w:space="0" w:color="auto"/>
            <w:right w:val="none" w:sz="0" w:space="0" w:color="auto"/>
          </w:divBdr>
        </w:div>
        <w:div w:id="1927225662">
          <w:marLeft w:val="893"/>
          <w:marRight w:val="0"/>
          <w:marTop w:val="120"/>
          <w:marBottom w:val="0"/>
          <w:divBdr>
            <w:top w:val="none" w:sz="0" w:space="0" w:color="auto"/>
            <w:left w:val="none" w:sz="0" w:space="0" w:color="auto"/>
            <w:bottom w:val="none" w:sz="0" w:space="0" w:color="auto"/>
            <w:right w:val="none" w:sz="0" w:space="0" w:color="auto"/>
          </w:divBdr>
        </w:div>
      </w:divsChild>
    </w:div>
    <w:div w:id="1316228724">
      <w:bodyDiv w:val="1"/>
      <w:marLeft w:val="0"/>
      <w:marRight w:val="0"/>
      <w:marTop w:val="0"/>
      <w:marBottom w:val="0"/>
      <w:divBdr>
        <w:top w:val="none" w:sz="0" w:space="0" w:color="auto"/>
        <w:left w:val="none" w:sz="0" w:space="0" w:color="auto"/>
        <w:bottom w:val="none" w:sz="0" w:space="0" w:color="auto"/>
        <w:right w:val="none" w:sz="0" w:space="0" w:color="auto"/>
      </w:divBdr>
    </w:div>
    <w:div w:id="1338117712">
      <w:bodyDiv w:val="1"/>
      <w:marLeft w:val="0"/>
      <w:marRight w:val="0"/>
      <w:marTop w:val="0"/>
      <w:marBottom w:val="0"/>
      <w:divBdr>
        <w:top w:val="none" w:sz="0" w:space="0" w:color="auto"/>
        <w:left w:val="none" w:sz="0" w:space="0" w:color="auto"/>
        <w:bottom w:val="none" w:sz="0" w:space="0" w:color="auto"/>
        <w:right w:val="none" w:sz="0" w:space="0" w:color="auto"/>
      </w:divBdr>
      <w:divsChild>
        <w:div w:id="1984003447">
          <w:marLeft w:val="446"/>
          <w:marRight w:val="0"/>
          <w:marTop w:val="120"/>
          <w:marBottom w:val="0"/>
          <w:divBdr>
            <w:top w:val="none" w:sz="0" w:space="0" w:color="auto"/>
            <w:left w:val="none" w:sz="0" w:space="0" w:color="auto"/>
            <w:bottom w:val="none" w:sz="0" w:space="0" w:color="auto"/>
            <w:right w:val="none" w:sz="0" w:space="0" w:color="auto"/>
          </w:divBdr>
        </w:div>
        <w:div w:id="60830419">
          <w:marLeft w:val="446"/>
          <w:marRight w:val="0"/>
          <w:marTop w:val="120"/>
          <w:marBottom w:val="0"/>
          <w:divBdr>
            <w:top w:val="none" w:sz="0" w:space="0" w:color="auto"/>
            <w:left w:val="none" w:sz="0" w:space="0" w:color="auto"/>
            <w:bottom w:val="none" w:sz="0" w:space="0" w:color="auto"/>
            <w:right w:val="none" w:sz="0" w:space="0" w:color="auto"/>
          </w:divBdr>
        </w:div>
        <w:div w:id="1993831041">
          <w:marLeft w:val="446"/>
          <w:marRight w:val="0"/>
          <w:marTop w:val="120"/>
          <w:marBottom w:val="0"/>
          <w:divBdr>
            <w:top w:val="none" w:sz="0" w:space="0" w:color="auto"/>
            <w:left w:val="none" w:sz="0" w:space="0" w:color="auto"/>
            <w:bottom w:val="none" w:sz="0" w:space="0" w:color="auto"/>
            <w:right w:val="none" w:sz="0" w:space="0" w:color="auto"/>
          </w:divBdr>
        </w:div>
        <w:div w:id="1675573461">
          <w:marLeft w:val="446"/>
          <w:marRight w:val="0"/>
          <w:marTop w:val="120"/>
          <w:marBottom w:val="0"/>
          <w:divBdr>
            <w:top w:val="none" w:sz="0" w:space="0" w:color="auto"/>
            <w:left w:val="none" w:sz="0" w:space="0" w:color="auto"/>
            <w:bottom w:val="none" w:sz="0" w:space="0" w:color="auto"/>
            <w:right w:val="none" w:sz="0" w:space="0" w:color="auto"/>
          </w:divBdr>
        </w:div>
      </w:divsChild>
    </w:div>
    <w:div w:id="1344480369">
      <w:bodyDiv w:val="1"/>
      <w:marLeft w:val="0"/>
      <w:marRight w:val="0"/>
      <w:marTop w:val="0"/>
      <w:marBottom w:val="0"/>
      <w:divBdr>
        <w:top w:val="none" w:sz="0" w:space="0" w:color="auto"/>
        <w:left w:val="none" w:sz="0" w:space="0" w:color="auto"/>
        <w:bottom w:val="none" w:sz="0" w:space="0" w:color="auto"/>
        <w:right w:val="none" w:sz="0" w:space="0" w:color="auto"/>
      </w:divBdr>
    </w:div>
    <w:div w:id="1354920598">
      <w:bodyDiv w:val="1"/>
      <w:marLeft w:val="0"/>
      <w:marRight w:val="0"/>
      <w:marTop w:val="0"/>
      <w:marBottom w:val="0"/>
      <w:divBdr>
        <w:top w:val="none" w:sz="0" w:space="0" w:color="auto"/>
        <w:left w:val="none" w:sz="0" w:space="0" w:color="auto"/>
        <w:bottom w:val="none" w:sz="0" w:space="0" w:color="auto"/>
        <w:right w:val="none" w:sz="0" w:space="0" w:color="auto"/>
      </w:divBdr>
    </w:div>
    <w:div w:id="1367759634">
      <w:bodyDiv w:val="1"/>
      <w:marLeft w:val="0"/>
      <w:marRight w:val="0"/>
      <w:marTop w:val="0"/>
      <w:marBottom w:val="0"/>
      <w:divBdr>
        <w:top w:val="none" w:sz="0" w:space="0" w:color="auto"/>
        <w:left w:val="none" w:sz="0" w:space="0" w:color="auto"/>
        <w:bottom w:val="none" w:sz="0" w:space="0" w:color="auto"/>
        <w:right w:val="none" w:sz="0" w:space="0" w:color="auto"/>
      </w:divBdr>
    </w:div>
    <w:div w:id="1371609829">
      <w:bodyDiv w:val="1"/>
      <w:marLeft w:val="0"/>
      <w:marRight w:val="0"/>
      <w:marTop w:val="0"/>
      <w:marBottom w:val="0"/>
      <w:divBdr>
        <w:top w:val="none" w:sz="0" w:space="0" w:color="auto"/>
        <w:left w:val="none" w:sz="0" w:space="0" w:color="auto"/>
        <w:bottom w:val="none" w:sz="0" w:space="0" w:color="auto"/>
        <w:right w:val="none" w:sz="0" w:space="0" w:color="auto"/>
      </w:divBdr>
    </w:div>
    <w:div w:id="1376735969">
      <w:bodyDiv w:val="1"/>
      <w:marLeft w:val="0"/>
      <w:marRight w:val="0"/>
      <w:marTop w:val="0"/>
      <w:marBottom w:val="0"/>
      <w:divBdr>
        <w:top w:val="none" w:sz="0" w:space="0" w:color="auto"/>
        <w:left w:val="none" w:sz="0" w:space="0" w:color="auto"/>
        <w:bottom w:val="none" w:sz="0" w:space="0" w:color="auto"/>
        <w:right w:val="none" w:sz="0" w:space="0" w:color="auto"/>
      </w:divBdr>
    </w:div>
    <w:div w:id="1407386848">
      <w:bodyDiv w:val="1"/>
      <w:marLeft w:val="0"/>
      <w:marRight w:val="0"/>
      <w:marTop w:val="0"/>
      <w:marBottom w:val="0"/>
      <w:divBdr>
        <w:top w:val="none" w:sz="0" w:space="0" w:color="auto"/>
        <w:left w:val="none" w:sz="0" w:space="0" w:color="auto"/>
        <w:bottom w:val="none" w:sz="0" w:space="0" w:color="auto"/>
        <w:right w:val="none" w:sz="0" w:space="0" w:color="auto"/>
      </w:divBdr>
    </w:div>
    <w:div w:id="1499419354">
      <w:bodyDiv w:val="1"/>
      <w:marLeft w:val="0"/>
      <w:marRight w:val="0"/>
      <w:marTop w:val="0"/>
      <w:marBottom w:val="0"/>
      <w:divBdr>
        <w:top w:val="none" w:sz="0" w:space="0" w:color="auto"/>
        <w:left w:val="none" w:sz="0" w:space="0" w:color="auto"/>
        <w:bottom w:val="none" w:sz="0" w:space="0" w:color="auto"/>
        <w:right w:val="none" w:sz="0" w:space="0" w:color="auto"/>
      </w:divBdr>
    </w:div>
    <w:div w:id="1511947597">
      <w:bodyDiv w:val="1"/>
      <w:marLeft w:val="0"/>
      <w:marRight w:val="0"/>
      <w:marTop w:val="0"/>
      <w:marBottom w:val="0"/>
      <w:divBdr>
        <w:top w:val="none" w:sz="0" w:space="0" w:color="auto"/>
        <w:left w:val="none" w:sz="0" w:space="0" w:color="auto"/>
        <w:bottom w:val="none" w:sz="0" w:space="0" w:color="auto"/>
        <w:right w:val="none" w:sz="0" w:space="0" w:color="auto"/>
      </w:divBdr>
      <w:divsChild>
        <w:div w:id="165639167">
          <w:marLeft w:val="893"/>
          <w:marRight w:val="0"/>
          <w:marTop w:val="120"/>
          <w:marBottom w:val="0"/>
          <w:divBdr>
            <w:top w:val="none" w:sz="0" w:space="0" w:color="auto"/>
            <w:left w:val="none" w:sz="0" w:space="0" w:color="auto"/>
            <w:bottom w:val="none" w:sz="0" w:space="0" w:color="auto"/>
            <w:right w:val="none" w:sz="0" w:space="0" w:color="auto"/>
          </w:divBdr>
        </w:div>
        <w:div w:id="34281966">
          <w:marLeft w:val="893"/>
          <w:marRight w:val="0"/>
          <w:marTop w:val="120"/>
          <w:marBottom w:val="0"/>
          <w:divBdr>
            <w:top w:val="none" w:sz="0" w:space="0" w:color="auto"/>
            <w:left w:val="none" w:sz="0" w:space="0" w:color="auto"/>
            <w:bottom w:val="none" w:sz="0" w:space="0" w:color="auto"/>
            <w:right w:val="none" w:sz="0" w:space="0" w:color="auto"/>
          </w:divBdr>
        </w:div>
      </w:divsChild>
    </w:div>
    <w:div w:id="1523277230">
      <w:bodyDiv w:val="1"/>
      <w:marLeft w:val="0"/>
      <w:marRight w:val="0"/>
      <w:marTop w:val="0"/>
      <w:marBottom w:val="0"/>
      <w:divBdr>
        <w:top w:val="none" w:sz="0" w:space="0" w:color="auto"/>
        <w:left w:val="none" w:sz="0" w:space="0" w:color="auto"/>
        <w:bottom w:val="none" w:sz="0" w:space="0" w:color="auto"/>
        <w:right w:val="none" w:sz="0" w:space="0" w:color="auto"/>
      </w:divBdr>
    </w:div>
    <w:div w:id="1532303577">
      <w:bodyDiv w:val="1"/>
      <w:marLeft w:val="0"/>
      <w:marRight w:val="0"/>
      <w:marTop w:val="0"/>
      <w:marBottom w:val="0"/>
      <w:divBdr>
        <w:top w:val="none" w:sz="0" w:space="0" w:color="auto"/>
        <w:left w:val="none" w:sz="0" w:space="0" w:color="auto"/>
        <w:bottom w:val="none" w:sz="0" w:space="0" w:color="auto"/>
        <w:right w:val="none" w:sz="0" w:space="0" w:color="auto"/>
      </w:divBdr>
    </w:div>
    <w:div w:id="1551762995">
      <w:bodyDiv w:val="1"/>
      <w:marLeft w:val="0"/>
      <w:marRight w:val="0"/>
      <w:marTop w:val="0"/>
      <w:marBottom w:val="0"/>
      <w:divBdr>
        <w:top w:val="none" w:sz="0" w:space="0" w:color="auto"/>
        <w:left w:val="none" w:sz="0" w:space="0" w:color="auto"/>
        <w:bottom w:val="none" w:sz="0" w:space="0" w:color="auto"/>
        <w:right w:val="none" w:sz="0" w:space="0" w:color="auto"/>
      </w:divBdr>
    </w:div>
    <w:div w:id="1646859378">
      <w:bodyDiv w:val="1"/>
      <w:marLeft w:val="0"/>
      <w:marRight w:val="0"/>
      <w:marTop w:val="0"/>
      <w:marBottom w:val="0"/>
      <w:divBdr>
        <w:top w:val="none" w:sz="0" w:space="0" w:color="auto"/>
        <w:left w:val="none" w:sz="0" w:space="0" w:color="auto"/>
        <w:bottom w:val="none" w:sz="0" w:space="0" w:color="auto"/>
        <w:right w:val="none" w:sz="0" w:space="0" w:color="auto"/>
      </w:divBdr>
    </w:div>
    <w:div w:id="1657682254">
      <w:bodyDiv w:val="1"/>
      <w:marLeft w:val="0"/>
      <w:marRight w:val="0"/>
      <w:marTop w:val="0"/>
      <w:marBottom w:val="0"/>
      <w:divBdr>
        <w:top w:val="none" w:sz="0" w:space="0" w:color="auto"/>
        <w:left w:val="none" w:sz="0" w:space="0" w:color="auto"/>
        <w:bottom w:val="none" w:sz="0" w:space="0" w:color="auto"/>
        <w:right w:val="none" w:sz="0" w:space="0" w:color="auto"/>
      </w:divBdr>
    </w:div>
    <w:div w:id="1739395881">
      <w:bodyDiv w:val="1"/>
      <w:marLeft w:val="0"/>
      <w:marRight w:val="0"/>
      <w:marTop w:val="0"/>
      <w:marBottom w:val="0"/>
      <w:divBdr>
        <w:top w:val="none" w:sz="0" w:space="0" w:color="auto"/>
        <w:left w:val="none" w:sz="0" w:space="0" w:color="auto"/>
        <w:bottom w:val="none" w:sz="0" w:space="0" w:color="auto"/>
        <w:right w:val="none" w:sz="0" w:space="0" w:color="auto"/>
      </w:divBdr>
    </w:div>
    <w:div w:id="1740518662">
      <w:bodyDiv w:val="1"/>
      <w:marLeft w:val="0"/>
      <w:marRight w:val="0"/>
      <w:marTop w:val="0"/>
      <w:marBottom w:val="0"/>
      <w:divBdr>
        <w:top w:val="none" w:sz="0" w:space="0" w:color="auto"/>
        <w:left w:val="none" w:sz="0" w:space="0" w:color="auto"/>
        <w:bottom w:val="none" w:sz="0" w:space="0" w:color="auto"/>
        <w:right w:val="none" w:sz="0" w:space="0" w:color="auto"/>
      </w:divBdr>
    </w:div>
    <w:div w:id="1789011272">
      <w:bodyDiv w:val="1"/>
      <w:marLeft w:val="0"/>
      <w:marRight w:val="0"/>
      <w:marTop w:val="0"/>
      <w:marBottom w:val="0"/>
      <w:divBdr>
        <w:top w:val="none" w:sz="0" w:space="0" w:color="auto"/>
        <w:left w:val="none" w:sz="0" w:space="0" w:color="auto"/>
        <w:bottom w:val="none" w:sz="0" w:space="0" w:color="auto"/>
        <w:right w:val="none" w:sz="0" w:space="0" w:color="auto"/>
      </w:divBdr>
    </w:div>
    <w:div w:id="1812626874">
      <w:bodyDiv w:val="1"/>
      <w:marLeft w:val="0"/>
      <w:marRight w:val="0"/>
      <w:marTop w:val="0"/>
      <w:marBottom w:val="0"/>
      <w:divBdr>
        <w:top w:val="none" w:sz="0" w:space="0" w:color="auto"/>
        <w:left w:val="none" w:sz="0" w:space="0" w:color="auto"/>
        <w:bottom w:val="none" w:sz="0" w:space="0" w:color="auto"/>
        <w:right w:val="none" w:sz="0" w:space="0" w:color="auto"/>
      </w:divBdr>
    </w:div>
    <w:div w:id="1817380787">
      <w:bodyDiv w:val="1"/>
      <w:marLeft w:val="0"/>
      <w:marRight w:val="0"/>
      <w:marTop w:val="0"/>
      <w:marBottom w:val="0"/>
      <w:divBdr>
        <w:top w:val="none" w:sz="0" w:space="0" w:color="auto"/>
        <w:left w:val="none" w:sz="0" w:space="0" w:color="auto"/>
        <w:bottom w:val="none" w:sz="0" w:space="0" w:color="auto"/>
        <w:right w:val="none" w:sz="0" w:space="0" w:color="auto"/>
      </w:divBdr>
    </w:div>
    <w:div w:id="1819154328">
      <w:bodyDiv w:val="1"/>
      <w:marLeft w:val="0"/>
      <w:marRight w:val="0"/>
      <w:marTop w:val="0"/>
      <w:marBottom w:val="0"/>
      <w:divBdr>
        <w:top w:val="none" w:sz="0" w:space="0" w:color="auto"/>
        <w:left w:val="none" w:sz="0" w:space="0" w:color="auto"/>
        <w:bottom w:val="none" w:sz="0" w:space="0" w:color="auto"/>
        <w:right w:val="none" w:sz="0" w:space="0" w:color="auto"/>
      </w:divBdr>
    </w:div>
    <w:div w:id="1855879308">
      <w:bodyDiv w:val="1"/>
      <w:marLeft w:val="0"/>
      <w:marRight w:val="0"/>
      <w:marTop w:val="0"/>
      <w:marBottom w:val="0"/>
      <w:divBdr>
        <w:top w:val="none" w:sz="0" w:space="0" w:color="auto"/>
        <w:left w:val="none" w:sz="0" w:space="0" w:color="auto"/>
        <w:bottom w:val="none" w:sz="0" w:space="0" w:color="auto"/>
        <w:right w:val="none" w:sz="0" w:space="0" w:color="auto"/>
      </w:divBdr>
    </w:div>
    <w:div w:id="1862427549">
      <w:bodyDiv w:val="1"/>
      <w:marLeft w:val="0"/>
      <w:marRight w:val="0"/>
      <w:marTop w:val="0"/>
      <w:marBottom w:val="0"/>
      <w:divBdr>
        <w:top w:val="none" w:sz="0" w:space="0" w:color="auto"/>
        <w:left w:val="none" w:sz="0" w:space="0" w:color="auto"/>
        <w:bottom w:val="none" w:sz="0" w:space="0" w:color="auto"/>
        <w:right w:val="none" w:sz="0" w:space="0" w:color="auto"/>
      </w:divBdr>
      <w:divsChild>
        <w:div w:id="1977417860">
          <w:marLeft w:val="446"/>
          <w:marRight w:val="0"/>
          <w:marTop w:val="120"/>
          <w:marBottom w:val="0"/>
          <w:divBdr>
            <w:top w:val="none" w:sz="0" w:space="0" w:color="auto"/>
            <w:left w:val="none" w:sz="0" w:space="0" w:color="auto"/>
            <w:bottom w:val="none" w:sz="0" w:space="0" w:color="auto"/>
            <w:right w:val="none" w:sz="0" w:space="0" w:color="auto"/>
          </w:divBdr>
        </w:div>
        <w:div w:id="808397036">
          <w:marLeft w:val="446"/>
          <w:marRight w:val="0"/>
          <w:marTop w:val="120"/>
          <w:marBottom w:val="0"/>
          <w:divBdr>
            <w:top w:val="none" w:sz="0" w:space="0" w:color="auto"/>
            <w:left w:val="none" w:sz="0" w:space="0" w:color="auto"/>
            <w:bottom w:val="none" w:sz="0" w:space="0" w:color="auto"/>
            <w:right w:val="none" w:sz="0" w:space="0" w:color="auto"/>
          </w:divBdr>
        </w:div>
        <w:div w:id="975334129">
          <w:marLeft w:val="446"/>
          <w:marRight w:val="0"/>
          <w:marTop w:val="120"/>
          <w:marBottom w:val="0"/>
          <w:divBdr>
            <w:top w:val="none" w:sz="0" w:space="0" w:color="auto"/>
            <w:left w:val="none" w:sz="0" w:space="0" w:color="auto"/>
            <w:bottom w:val="none" w:sz="0" w:space="0" w:color="auto"/>
            <w:right w:val="none" w:sz="0" w:space="0" w:color="auto"/>
          </w:divBdr>
        </w:div>
        <w:div w:id="1140226516">
          <w:marLeft w:val="446"/>
          <w:marRight w:val="0"/>
          <w:marTop w:val="120"/>
          <w:marBottom w:val="0"/>
          <w:divBdr>
            <w:top w:val="none" w:sz="0" w:space="0" w:color="auto"/>
            <w:left w:val="none" w:sz="0" w:space="0" w:color="auto"/>
            <w:bottom w:val="none" w:sz="0" w:space="0" w:color="auto"/>
            <w:right w:val="none" w:sz="0" w:space="0" w:color="auto"/>
          </w:divBdr>
        </w:div>
      </w:divsChild>
    </w:div>
    <w:div w:id="1870098840">
      <w:bodyDiv w:val="1"/>
      <w:marLeft w:val="0"/>
      <w:marRight w:val="0"/>
      <w:marTop w:val="0"/>
      <w:marBottom w:val="0"/>
      <w:divBdr>
        <w:top w:val="none" w:sz="0" w:space="0" w:color="auto"/>
        <w:left w:val="none" w:sz="0" w:space="0" w:color="auto"/>
        <w:bottom w:val="none" w:sz="0" w:space="0" w:color="auto"/>
        <w:right w:val="none" w:sz="0" w:space="0" w:color="auto"/>
      </w:divBdr>
    </w:div>
    <w:div w:id="1932741134">
      <w:bodyDiv w:val="1"/>
      <w:marLeft w:val="0"/>
      <w:marRight w:val="0"/>
      <w:marTop w:val="0"/>
      <w:marBottom w:val="0"/>
      <w:divBdr>
        <w:top w:val="none" w:sz="0" w:space="0" w:color="auto"/>
        <w:left w:val="none" w:sz="0" w:space="0" w:color="auto"/>
        <w:bottom w:val="none" w:sz="0" w:space="0" w:color="auto"/>
        <w:right w:val="none" w:sz="0" w:space="0" w:color="auto"/>
      </w:divBdr>
    </w:div>
    <w:div w:id="1986158210">
      <w:bodyDiv w:val="1"/>
      <w:marLeft w:val="0"/>
      <w:marRight w:val="0"/>
      <w:marTop w:val="0"/>
      <w:marBottom w:val="0"/>
      <w:divBdr>
        <w:top w:val="none" w:sz="0" w:space="0" w:color="auto"/>
        <w:left w:val="none" w:sz="0" w:space="0" w:color="auto"/>
        <w:bottom w:val="none" w:sz="0" w:space="0" w:color="auto"/>
        <w:right w:val="none" w:sz="0" w:space="0" w:color="auto"/>
      </w:divBdr>
    </w:div>
    <w:div w:id="2009865212">
      <w:bodyDiv w:val="1"/>
      <w:marLeft w:val="0"/>
      <w:marRight w:val="0"/>
      <w:marTop w:val="0"/>
      <w:marBottom w:val="0"/>
      <w:divBdr>
        <w:top w:val="none" w:sz="0" w:space="0" w:color="auto"/>
        <w:left w:val="none" w:sz="0" w:space="0" w:color="auto"/>
        <w:bottom w:val="none" w:sz="0" w:space="0" w:color="auto"/>
        <w:right w:val="none" w:sz="0" w:space="0" w:color="auto"/>
      </w:divBdr>
    </w:div>
    <w:div w:id="2031755641">
      <w:bodyDiv w:val="1"/>
      <w:marLeft w:val="0"/>
      <w:marRight w:val="0"/>
      <w:marTop w:val="0"/>
      <w:marBottom w:val="0"/>
      <w:divBdr>
        <w:top w:val="none" w:sz="0" w:space="0" w:color="auto"/>
        <w:left w:val="none" w:sz="0" w:space="0" w:color="auto"/>
        <w:bottom w:val="none" w:sz="0" w:space="0" w:color="auto"/>
        <w:right w:val="none" w:sz="0" w:space="0" w:color="auto"/>
      </w:divBdr>
    </w:div>
    <w:div w:id="2112966102">
      <w:bodyDiv w:val="1"/>
      <w:marLeft w:val="0"/>
      <w:marRight w:val="0"/>
      <w:marTop w:val="0"/>
      <w:marBottom w:val="0"/>
      <w:divBdr>
        <w:top w:val="none" w:sz="0" w:space="0" w:color="auto"/>
        <w:left w:val="none" w:sz="0" w:space="0" w:color="auto"/>
        <w:bottom w:val="none" w:sz="0" w:space="0" w:color="auto"/>
        <w:right w:val="none" w:sz="0" w:space="0" w:color="auto"/>
      </w:divBdr>
    </w:div>
    <w:div w:id="2117098491">
      <w:bodyDiv w:val="1"/>
      <w:marLeft w:val="0"/>
      <w:marRight w:val="0"/>
      <w:marTop w:val="0"/>
      <w:marBottom w:val="0"/>
      <w:divBdr>
        <w:top w:val="none" w:sz="0" w:space="0" w:color="auto"/>
        <w:left w:val="none" w:sz="0" w:space="0" w:color="auto"/>
        <w:bottom w:val="none" w:sz="0" w:space="0" w:color="auto"/>
        <w:right w:val="none" w:sz="0" w:space="0" w:color="auto"/>
      </w:divBdr>
    </w:div>
    <w:div w:id="2122063091">
      <w:bodyDiv w:val="1"/>
      <w:marLeft w:val="0"/>
      <w:marRight w:val="0"/>
      <w:marTop w:val="0"/>
      <w:marBottom w:val="0"/>
      <w:divBdr>
        <w:top w:val="none" w:sz="0" w:space="0" w:color="auto"/>
        <w:left w:val="none" w:sz="0" w:space="0" w:color="auto"/>
        <w:bottom w:val="none" w:sz="0" w:space="0" w:color="auto"/>
        <w:right w:val="none" w:sz="0" w:space="0" w:color="auto"/>
      </w:divBdr>
    </w:div>
    <w:div w:id="2131975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wmf"/><Relationship Id="rId26" Type="http://schemas.openxmlformats.org/officeDocument/2006/relationships/image" Target="media/image13.emf"/><Relationship Id="rId39" Type="http://schemas.openxmlformats.org/officeDocument/2006/relationships/image" Target="media/image26.png"/><Relationship Id="rId21" Type="http://schemas.openxmlformats.org/officeDocument/2006/relationships/oleObject" Target="embeddings/oleObject6.bin"/><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0.wmf"/><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wmf"/><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oleObject" Target="embeddings/oleObject5.bin"/><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package" Target="embeddings/Microsoft_Visio_Drawing.vsdx"/><Relationship Id="rId33" Type="http://schemas.openxmlformats.org/officeDocument/2006/relationships/image" Target="media/image20.png"/><Relationship Id="rId38"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0D782C-228B-47D8-A575-6370F5BDF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7436</Words>
  <Characters>42386</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2</cp:revision>
  <dcterms:created xsi:type="dcterms:W3CDTF">2024-02-19T00:00:00Z</dcterms:created>
  <dcterms:modified xsi:type="dcterms:W3CDTF">2024-02-19T00:00:00Z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